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0D" w:rsidRPr="003040F4" w:rsidRDefault="000769E9" w:rsidP="00AC630D">
      <w:pPr>
        <w:rPr>
          <w:rFonts w:ascii="Verdana" w:hAnsi="Verdana"/>
          <w:sz w:val="48"/>
          <w:szCs w:val="48"/>
        </w:rPr>
      </w:pPr>
      <w:r>
        <w:rPr>
          <w:rFonts w:ascii="Verdana" w:hAnsi="Verdana"/>
          <w:sz w:val="48"/>
          <w:szCs w:val="48"/>
        </w:rPr>
        <w:t xml:space="preserve">Box Office </w:t>
      </w:r>
      <w:r w:rsidR="00770EDF">
        <w:rPr>
          <w:rFonts w:ascii="Verdana" w:hAnsi="Verdana"/>
          <w:sz w:val="48"/>
          <w:szCs w:val="48"/>
        </w:rPr>
        <w:t>Manager</w:t>
      </w:r>
    </w:p>
    <w:p w:rsidR="00AC630D" w:rsidRPr="003040F4" w:rsidRDefault="006F4F2D" w:rsidP="00AC630D">
      <w:pPr>
        <w:rPr>
          <w:rFonts w:ascii="Verdana" w:hAnsi="Verdana"/>
          <w:sz w:val="48"/>
          <w:szCs w:val="48"/>
        </w:rPr>
      </w:pPr>
      <w:r>
        <w:rPr>
          <w:rFonts w:ascii="Verdana" w:hAnsi="Verdana"/>
          <w:sz w:val="48"/>
          <w:szCs w:val="48"/>
        </w:rPr>
        <w:t>2021</w:t>
      </w:r>
      <w:r w:rsidR="00AC630D" w:rsidRPr="003040F4">
        <w:rPr>
          <w:rFonts w:ascii="Verdana" w:hAnsi="Verdana"/>
          <w:sz w:val="48"/>
          <w:szCs w:val="48"/>
        </w:rPr>
        <w:t xml:space="preserve"> </w:t>
      </w:r>
    </w:p>
    <w:p w:rsidR="00AC630D" w:rsidRPr="00294D9E" w:rsidRDefault="00AC630D" w:rsidP="00AC630D">
      <w:pPr>
        <w:rPr>
          <w:rFonts w:ascii="Verdana" w:hAnsi="Verdana"/>
          <w:b/>
          <w:sz w:val="18"/>
          <w:szCs w:val="18"/>
        </w:rPr>
      </w:pPr>
    </w:p>
    <w:p w:rsidR="00AC630D" w:rsidRPr="00294D9E" w:rsidRDefault="00AC630D" w:rsidP="00AC630D">
      <w:pPr>
        <w:rPr>
          <w:rFonts w:ascii="Verdana" w:hAnsi="Verdana"/>
          <w:b/>
          <w:sz w:val="18"/>
          <w:szCs w:val="18"/>
        </w:rPr>
      </w:pP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Welcome and information on how to apply</w:t>
      </w:r>
    </w:p>
    <w:p w:rsidR="00AC630D" w:rsidRPr="00294D9E" w:rsidRDefault="00AC630D" w:rsidP="00AC630D">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t>Job Description &amp; Person Specification</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Equal Opportunities Monitoring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 Theatre Royal in Brief </w:t>
      </w:r>
    </w:p>
    <w:p w:rsidR="00AC630D" w:rsidRPr="00294D9E" w:rsidRDefault="006C5AAA" w:rsidP="00AC630D">
      <w:pPr>
        <w:ind w:left="360"/>
        <w:rPr>
          <w:rFonts w:ascii="Verdana" w:hAnsi="Verdana"/>
          <w:color w:val="99CCFF"/>
          <w:sz w:val="28"/>
          <w:szCs w:val="28"/>
        </w:rPr>
      </w:pPr>
      <w:r>
        <w:rPr>
          <w:rFonts w:ascii="Verdana" w:hAnsi="Verdana"/>
          <w:sz w:val="28"/>
          <w:szCs w:val="28"/>
        </w:rPr>
        <w:t>-</w:t>
      </w:r>
      <w:r>
        <w:rPr>
          <w:rFonts w:ascii="Verdana" w:hAnsi="Verdana"/>
          <w:sz w:val="28"/>
          <w:szCs w:val="28"/>
        </w:rPr>
        <w:tab/>
        <w:t>How to find the Theatre Royal</w:t>
      </w:r>
    </w:p>
    <w:p w:rsidR="00AC630D" w:rsidRPr="00294D9E" w:rsidRDefault="00AC630D" w:rsidP="00AC630D">
      <w:pPr>
        <w:rPr>
          <w:rFonts w:ascii="Verdana" w:hAnsi="Verdana"/>
          <w:sz w:val="18"/>
          <w:szCs w:val="18"/>
        </w:rPr>
      </w:pPr>
      <w:r w:rsidRPr="00294D9E">
        <w:rPr>
          <w:rFonts w:ascii="Verdana" w:hAnsi="Verdana"/>
          <w:sz w:val="18"/>
          <w:szCs w:val="18"/>
        </w:rPr>
        <w:tab/>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sectPr w:rsidR="00AC630D" w:rsidRPr="00294D9E" w:rsidSect="0068158E">
          <w:footerReference w:type="default" r:id="rId8"/>
          <w:headerReference w:type="first" r:id="rId9"/>
          <w:pgSz w:w="11907" w:h="16840" w:code="9"/>
          <w:pgMar w:top="3657" w:right="1361" w:bottom="1985" w:left="1418" w:header="0" w:footer="0" w:gutter="0"/>
          <w:cols w:space="720"/>
          <w:titlePg/>
          <w:docGrid w:linePitch="299"/>
        </w:sectPr>
      </w:pPr>
      <w:r w:rsidRPr="00294D9E">
        <w:rPr>
          <w:rFonts w:ascii="Verdana" w:hAnsi="Verdana"/>
          <w:sz w:val="18"/>
          <w:szCs w:val="18"/>
        </w:rPr>
        <w:t>[</w:t>
      </w:r>
    </w:p>
    <w:p w:rsidR="00AC630D" w:rsidRDefault="00AC630D" w:rsidP="00AC630D">
      <w:pPr>
        <w:rPr>
          <w:rFonts w:ascii="Verdana" w:hAnsi="Verdana"/>
          <w:b/>
          <w:szCs w:val="22"/>
        </w:rPr>
      </w:pPr>
    </w:p>
    <w:p w:rsidR="00AC630D" w:rsidRDefault="0068158E" w:rsidP="0068158E">
      <w:pPr>
        <w:jc w:val="right"/>
        <w:rPr>
          <w:rFonts w:ascii="Verdana" w:hAnsi="Verdana"/>
          <w:b/>
          <w:szCs w:val="22"/>
        </w:rPr>
      </w:pPr>
      <w:r w:rsidRPr="003E3F2C">
        <w:rPr>
          <w:rFonts w:ascii="Verdana" w:hAnsi="Verdana"/>
          <w:noProof/>
          <w:spacing w:val="2"/>
          <w:sz w:val="28"/>
          <w:szCs w:val="28"/>
          <w:lang w:eastAsia="en-GB"/>
        </w:rPr>
        <w:drawing>
          <wp:anchor distT="0" distB="0" distL="114300" distR="114300" simplePos="0" relativeHeight="251669504" behindDoc="0" locked="0" layoutInCell="1" allowOverlap="1" wp14:anchorId="44F42FC9" wp14:editId="66DA19CB">
            <wp:simplePos x="0" y="0"/>
            <wp:positionH relativeFrom="margin">
              <wp:posOffset>4376420</wp:posOffset>
            </wp:positionH>
            <wp:positionV relativeFrom="page">
              <wp:posOffset>465455</wp:posOffset>
            </wp:positionV>
            <wp:extent cx="1333500" cy="1333500"/>
            <wp:effectExtent l="0" t="0" r="0" b="0"/>
            <wp:wrapNone/>
            <wp:docPr id="11" name="Picture 11"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0930FD">
      <w:pPr>
        <w:jc w:val="right"/>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Pr="00294D9E" w:rsidRDefault="00AC630D" w:rsidP="00AC630D">
      <w:pPr>
        <w:rPr>
          <w:rFonts w:ascii="Verdana" w:hAnsi="Verdana"/>
          <w:b/>
          <w:szCs w:val="22"/>
        </w:rPr>
      </w:pPr>
      <w:r>
        <w:rPr>
          <w:rFonts w:ascii="Verdana" w:hAnsi="Verdana"/>
          <w:b/>
          <w:szCs w:val="22"/>
        </w:rPr>
        <w:t>Vacancies at Theatre Royal</w:t>
      </w:r>
      <w:r w:rsidRPr="00294D9E">
        <w:rPr>
          <w:rFonts w:ascii="Verdana" w:hAnsi="Verdana"/>
          <w:b/>
          <w:szCs w:val="22"/>
        </w:rPr>
        <w:t xml:space="preserve"> Bury St Edmunds</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Pr="00294D9E">
        <w:rPr>
          <w:rFonts w:ascii="Verdana" w:hAnsi="Verdana"/>
          <w:spacing w:val="2"/>
          <w:sz w:val="20"/>
        </w:rPr>
        <w:t xml:space="preserve"> Theatre Royal.  Please find enclosed a job description for the post of </w:t>
      </w:r>
      <w:r w:rsidR="000769E9">
        <w:rPr>
          <w:rFonts w:ascii="Verdana" w:hAnsi="Verdana"/>
          <w:b/>
          <w:spacing w:val="2"/>
          <w:sz w:val="20"/>
        </w:rPr>
        <w:t xml:space="preserve">Box Office </w:t>
      </w:r>
      <w:r w:rsidR="00946497">
        <w:rPr>
          <w:rFonts w:ascii="Verdana" w:hAnsi="Verdana"/>
          <w:b/>
          <w:spacing w:val="2"/>
          <w:sz w:val="20"/>
        </w:rPr>
        <w:t xml:space="preserve">Manager </w:t>
      </w:r>
      <w:r>
        <w:rPr>
          <w:rFonts w:ascii="Verdana" w:hAnsi="Verdana"/>
          <w:spacing w:val="2"/>
          <w:sz w:val="20"/>
        </w:rPr>
        <w:t>and some information about</w:t>
      </w:r>
      <w:r w:rsidRPr="00294D9E">
        <w:rPr>
          <w:rFonts w:ascii="Verdana" w:hAnsi="Verdana"/>
          <w:spacing w:val="2"/>
          <w:sz w:val="20"/>
        </w:rPr>
        <w:t xml:space="preserve"> Theatre Royal which I hope will encourage you to apply to join us.  Further information about the Theatre can be found on our website: www.theatreroyal.org.</w:t>
      </w:r>
    </w:p>
    <w:p w:rsidR="00AC630D" w:rsidRPr="00294D9E" w:rsidRDefault="00AC630D" w:rsidP="00AC630D">
      <w:pPr>
        <w:rPr>
          <w:rFonts w:ascii="Verdana" w:hAnsi="Verdana"/>
          <w:spacing w:val="2"/>
          <w:sz w:val="20"/>
        </w:rPr>
      </w:pPr>
    </w:p>
    <w:p w:rsidR="00AB4E7F" w:rsidRDefault="00AC630D" w:rsidP="00AC630D">
      <w:pPr>
        <w:rPr>
          <w:rFonts w:ascii="Verdana" w:hAnsi="Verdana"/>
          <w:b/>
          <w:spacing w:val="2"/>
          <w:sz w:val="20"/>
        </w:rPr>
      </w:pPr>
      <w:r w:rsidRPr="00294D9E">
        <w:rPr>
          <w:rFonts w:ascii="Verdana" w:hAnsi="Verdana"/>
          <w:spacing w:val="2"/>
          <w:sz w:val="20"/>
        </w:rPr>
        <w:t xml:space="preserve">If you would like to be considered for this post, please complete and return the application form and accompanying paperwork by </w:t>
      </w:r>
      <w:r>
        <w:rPr>
          <w:rFonts w:ascii="Verdana" w:hAnsi="Verdana"/>
          <w:spacing w:val="2"/>
          <w:sz w:val="20"/>
        </w:rPr>
        <w:t xml:space="preserve">midday on </w:t>
      </w:r>
      <w:r w:rsidR="004301A9" w:rsidRPr="00F17A91">
        <w:rPr>
          <w:rFonts w:ascii="Verdana" w:hAnsi="Verdana"/>
          <w:b/>
          <w:spacing w:val="2"/>
          <w:sz w:val="20"/>
        </w:rPr>
        <w:t>5 August</w:t>
      </w:r>
      <w:r w:rsidR="004301A9">
        <w:rPr>
          <w:rFonts w:ascii="Verdana" w:hAnsi="Verdana"/>
          <w:spacing w:val="2"/>
          <w:sz w:val="20"/>
        </w:rPr>
        <w:t xml:space="preserve"> </w:t>
      </w:r>
      <w:r w:rsidR="00AB4E7F" w:rsidRPr="00AB4E7F">
        <w:rPr>
          <w:rFonts w:ascii="Verdana" w:hAnsi="Verdana"/>
          <w:b/>
          <w:spacing w:val="2"/>
          <w:sz w:val="20"/>
        </w:rPr>
        <w:t>2021</w:t>
      </w:r>
      <w:r w:rsidR="00AB4E7F">
        <w:rPr>
          <w:rFonts w:ascii="Verdana" w:hAnsi="Verdana"/>
          <w:b/>
          <w:spacing w:val="2"/>
          <w:sz w:val="20"/>
        </w:rPr>
        <w:t>.</w:t>
      </w:r>
    </w:p>
    <w:p w:rsidR="00AB4E7F" w:rsidRDefault="00AB4E7F" w:rsidP="00AC630D">
      <w:pPr>
        <w:rPr>
          <w:rFonts w:ascii="Verdana" w:hAnsi="Verdana"/>
          <w:spacing w:val="2"/>
          <w:sz w:val="20"/>
        </w:rPr>
      </w:pPr>
    </w:p>
    <w:p w:rsidR="00AC630D" w:rsidRPr="00AB4E7F" w:rsidRDefault="00AB4E7F" w:rsidP="00AC630D">
      <w:pPr>
        <w:rPr>
          <w:rFonts w:ascii="Verdana" w:hAnsi="Verdana"/>
          <w:spacing w:val="2"/>
          <w:sz w:val="20"/>
        </w:rPr>
      </w:pPr>
      <w:r>
        <w:rPr>
          <w:rFonts w:ascii="Verdana" w:hAnsi="Verdana"/>
          <w:spacing w:val="2"/>
          <w:sz w:val="20"/>
        </w:rPr>
        <w:t>I</w:t>
      </w:r>
      <w:r w:rsidR="00AC630D">
        <w:rPr>
          <w:rFonts w:ascii="Verdana" w:hAnsi="Verdana"/>
          <w:spacing w:val="2"/>
          <w:sz w:val="20"/>
        </w:rPr>
        <w:t xml:space="preserve">nterviews will take place on </w:t>
      </w:r>
      <w:r w:rsidR="004301A9" w:rsidRPr="00F17A91">
        <w:rPr>
          <w:rFonts w:ascii="Verdana" w:hAnsi="Verdana"/>
          <w:b/>
          <w:spacing w:val="2"/>
          <w:sz w:val="20"/>
        </w:rPr>
        <w:t>11 August</w:t>
      </w:r>
      <w:r w:rsidR="004301A9">
        <w:rPr>
          <w:rFonts w:ascii="Verdana" w:hAnsi="Verdana"/>
          <w:spacing w:val="2"/>
          <w:sz w:val="20"/>
        </w:rPr>
        <w:t xml:space="preserve"> </w:t>
      </w:r>
      <w:r w:rsidRPr="00AB4E7F">
        <w:rPr>
          <w:rFonts w:ascii="Verdana" w:hAnsi="Verdana"/>
          <w:b/>
          <w:spacing w:val="2"/>
          <w:sz w:val="20"/>
        </w:rPr>
        <w:t>2021</w:t>
      </w:r>
      <w:r w:rsidR="00AC630D" w:rsidRPr="00AB4E7F">
        <w:rPr>
          <w:rFonts w:ascii="Verdana" w:hAnsi="Verdana"/>
          <w:spacing w:val="2"/>
          <w:sz w:val="20"/>
        </w:rPr>
        <w:t xml:space="preserve">. </w:t>
      </w:r>
    </w:p>
    <w:p w:rsidR="00AC630D" w:rsidRPr="00AB4E7F"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Applications will be accepted by email to </w:t>
      </w:r>
      <w:r>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rsidR="00AC630D" w:rsidRPr="00294D9E" w:rsidRDefault="00AC630D" w:rsidP="00AC630D">
      <w:pPr>
        <w:rPr>
          <w:rFonts w:ascii="Verdana" w:hAnsi="Verdana"/>
          <w:spacing w:val="2"/>
          <w:sz w:val="20"/>
        </w:rPr>
      </w:pPr>
    </w:p>
    <w:p w:rsidR="00AC630D" w:rsidRPr="00036B7B" w:rsidRDefault="00AC630D" w:rsidP="00AC630D">
      <w:pPr>
        <w:rPr>
          <w:rFonts w:ascii="Verdana" w:hAnsi="Verdana"/>
          <w:b/>
          <w:spacing w:val="2"/>
          <w:sz w:val="20"/>
        </w:rPr>
      </w:pPr>
      <w:r w:rsidRPr="00294D9E">
        <w:rPr>
          <w:rFonts w:ascii="Verdana" w:hAnsi="Verdana"/>
          <w:spacing w:val="2"/>
          <w:sz w:val="20"/>
        </w:rPr>
        <w:t xml:space="preserve">Please </w:t>
      </w:r>
      <w:r w:rsidR="00036B7B">
        <w:rPr>
          <w:rFonts w:ascii="Verdana" w:hAnsi="Verdana"/>
          <w:spacing w:val="2"/>
          <w:sz w:val="20"/>
        </w:rPr>
        <w:t>mark</w:t>
      </w:r>
      <w:r w:rsidRPr="00294D9E">
        <w:rPr>
          <w:rFonts w:ascii="Verdana" w:hAnsi="Verdana"/>
          <w:spacing w:val="2"/>
          <w:sz w:val="20"/>
        </w:rPr>
        <w:t xml:space="preserve"> your application </w:t>
      </w:r>
      <w:r w:rsidR="00036B7B" w:rsidRPr="00036B7B">
        <w:rPr>
          <w:rFonts w:ascii="Verdana" w:hAnsi="Verdana"/>
          <w:b/>
          <w:spacing w:val="2"/>
          <w:sz w:val="20"/>
        </w:rPr>
        <w:t>Confidential - Recruitment</w:t>
      </w:r>
      <w:r w:rsidRPr="00036B7B">
        <w:rPr>
          <w:rFonts w:ascii="Verdana" w:hAnsi="Verdana"/>
          <w:b/>
          <w:spacing w:val="2"/>
          <w:sz w:val="20"/>
        </w:rPr>
        <w:t xml:space="preserve"> </w:t>
      </w:r>
    </w:p>
    <w:p w:rsidR="00AC630D" w:rsidRPr="00036B7B" w:rsidRDefault="00AC630D" w:rsidP="00AC630D">
      <w:pPr>
        <w:rPr>
          <w:rFonts w:ascii="Verdana" w:hAnsi="Verdana"/>
          <w:b/>
          <w:spacing w:val="2"/>
          <w:sz w:val="20"/>
        </w:rPr>
      </w:pPr>
    </w:p>
    <w:p w:rsidR="00AC630D" w:rsidRPr="00294D9E" w:rsidRDefault="00036B7B" w:rsidP="00AC630D">
      <w:pPr>
        <w:rPr>
          <w:rFonts w:ascii="Verdana" w:hAnsi="Verdana"/>
          <w:b/>
          <w:spacing w:val="2"/>
          <w:sz w:val="20"/>
        </w:rPr>
      </w:pPr>
      <w:r>
        <w:rPr>
          <w:rFonts w:ascii="Verdana" w:hAnsi="Verdana"/>
          <w:b/>
          <w:spacing w:val="2"/>
          <w:sz w:val="20"/>
        </w:rPr>
        <w:t xml:space="preserve">Post to: </w:t>
      </w:r>
      <w:r w:rsidR="00AC630D">
        <w:rPr>
          <w:rFonts w:ascii="Verdana" w:hAnsi="Verdana"/>
          <w:b/>
          <w:spacing w:val="2"/>
          <w:sz w:val="20"/>
        </w:rPr>
        <w:t>Sharron Stowe</w:t>
      </w:r>
      <w:r w:rsidR="00AC630D" w:rsidRPr="00294D9E">
        <w:rPr>
          <w:rFonts w:ascii="Verdana" w:hAnsi="Verdana"/>
          <w:b/>
          <w:spacing w:val="2"/>
          <w:sz w:val="20"/>
        </w:rPr>
        <w:t xml:space="preserve">, Theatre Royal, Westgate Street, </w:t>
      </w:r>
    </w:p>
    <w:p w:rsidR="006F4F2D" w:rsidRDefault="00AC630D" w:rsidP="00AC630D">
      <w:pPr>
        <w:rPr>
          <w:rFonts w:ascii="Verdana" w:hAnsi="Verdana"/>
          <w:b/>
          <w:spacing w:val="2"/>
          <w:sz w:val="20"/>
        </w:rPr>
      </w:pPr>
      <w:r w:rsidRPr="00294D9E">
        <w:rPr>
          <w:rFonts w:ascii="Verdana" w:hAnsi="Verdana"/>
          <w:b/>
          <w:spacing w:val="2"/>
          <w:sz w:val="20"/>
        </w:rPr>
        <w:t>Bury St Edmunds, Suffolk, IP33 1QR</w:t>
      </w:r>
      <w:r w:rsidR="006F4F2D">
        <w:rPr>
          <w:rFonts w:ascii="Verdana" w:hAnsi="Verdana"/>
          <w:b/>
          <w:spacing w:val="2"/>
          <w:sz w:val="20"/>
        </w:rPr>
        <w:t xml:space="preserve"> </w:t>
      </w:r>
    </w:p>
    <w:p w:rsidR="00AC630D" w:rsidRPr="006F4F2D" w:rsidRDefault="006F4F2D" w:rsidP="00AC630D">
      <w:pPr>
        <w:rPr>
          <w:rFonts w:ascii="Verdana" w:hAnsi="Verdana"/>
          <w:color w:val="FF0000"/>
          <w:spacing w:val="2"/>
          <w:sz w:val="20"/>
        </w:rPr>
      </w:pPr>
      <w:r w:rsidRPr="006F4F2D">
        <w:rPr>
          <w:rFonts w:ascii="Verdana" w:hAnsi="Verdana"/>
          <w:b/>
          <w:color w:val="FF0000"/>
          <w:spacing w:val="2"/>
          <w:sz w:val="20"/>
        </w:rPr>
        <w:t>Please notify via email that you have posted the application</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b/>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Yours Sincerely</w:t>
      </w:r>
    </w:p>
    <w:p w:rsidR="00AC630D" w:rsidRPr="00294D9E" w:rsidRDefault="00AC630D" w:rsidP="00AC630D">
      <w:pPr>
        <w:rPr>
          <w:rFonts w:ascii="Verdana" w:hAnsi="Verdana"/>
          <w:sz w:val="18"/>
          <w:szCs w:val="18"/>
        </w:rPr>
      </w:pPr>
    </w:p>
    <w:p w:rsidR="00AC630D" w:rsidRPr="00294D9E" w:rsidRDefault="009C1C83" w:rsidP="00AC630D">
      <w:pPr>
        <w:rPr>
          <w:rFonts w:ascii="Verdana" w:hAnsi="Verdana"/>
          <w:sz w:val="18"/>
          <w:szCs w:val="18"/>
        </w:rPr>
      </w:pPr>
      <w:r w:rsidRPr="00503A2B">
        <w:rPr>
          <w:rFonts w:ascii="Verdana" w:hAnsi="Verdana" w:cs="Univers"/>
          <w:noProof/>
          <w:sz w:val="17"/>
          <w:szCs w:val="17"/>
        </w:rPr>
        <w:drawing>
          <wp:inline distT="0" distB="0" distL="0" distR="0" wp14:anchorId="68944DCA" wp14:editId="1C792124">
            <wp:extent cx="657225" cy="473059"/>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2117" cy="483778"/>
                    </a:xfrm>
                    <a:prstGeom prst="rect">
                      <a:avLst/>
                    </a:prstGeom>
                  </pic:spPr>
                </pic:pic>
              </a:graphicData>
            </a:graphic>
          </wp:inline>
        </w:drawing>
      </w:r>
    </w:p>
    <w:p w:rsidR="00AC630D" w:rsidRPr="00294D9E" w:rsidRDefault="00AC630D" w:rsidP="00AC630D">
      <w:pPr>
        <w:rPr>
          <w:rFonts w:ascii="Verdana" w:hAnsi="Verdana"/>
          <w:sz w:val="18"/>
          <w:szCs w:val="18"/>
        </w:rPr>
      </w:pPr>
    </w:p>
    <w:p w:rsidR="00AC630D" w:rsidRPr="00294D9E" w:rsidRDefault="006F4F2D" w:rsidP="00AC630D">
      <w:pPr>
        <w:rPr>
          <w:rFonts w:ascii="Verdana" w:hAnsi="Verdana"/>
          <w:sz w:val="20"/>
        </w:rPr>
      </w:pPr>
      <w:r>
        <w:rPr>
          <w:rFonts w:ascii="Verdana" w:hAnsi="Verdana"/>
          <w:sz w:val="20"/>
        </w:rPr>
        <w:t>Owen Calvert Lyons</w:t>
      </w:r>
    </w:p>
    <w:p w:rsidR="00AC630D" w:rsidRPr="00294D9E" w:rsidRDefault="00AC630D" w:rsidP="00E72572">
      <w:pPr>
        <w:rPr>
          <w:rFonts w:ascii="Verdana" w:hAnsi="Verdana"/>
          <w:sz w:val="20"/>
        </w:rPr>
      </w:pPr>
      <w:r w:rsidRPr="00294D9E">
        <w:rPr>
          <w:rFonts w:ascii="Verdana" w:hAnsi="Verdana"/>
          <w:sz w:val="20"/>
        </w:rPr>
        <w:t>Artistic Director</w:t>
      </w:r>
    </w:p>
    <w:tbl>
      <w:tblPr>
        <w:tblpPr w:leftFromText="180" w:rightFromText="180" w:vertAnchor="text" w:tblpY="1"/>
        <w:tblOverlap w:val="never"/>
        <w:tblW w:w="0" w:type="auto"/>
        <w:shd w:val="clear" w:color="44546A" w:fill="auto"/>
        <w:tblLook w:val="01E0" w:firstRow="1" w:lastRow="1" w:firstColumn="1" w:lastColumn="1" w:noHBand="0" w:noVBand="0"/>
      </w:tblPr>
      <w:tblGrid>
        <w:gridCol w:w="5386"/>
      </w:tblGrid>
      <w:tr w:rsidR="000930FD" w:rsidRPr="00CE2E4F" w:rsidTr="000930FD">
        <w:tc>
          <w:tcPr>
            <w:tcW w:w="5386" w:type="dxa"/>
            <w:shd w:val="clear" w:color="44546A" w:fill="auto"/>
          </w:tcPr>
          <w:p w:rsidR="000930FD" w:rsidRDefault="000930FD" w:rsidP="00E72572">
            <w:pPr>
              <w:pStyle w:val="Title"/>
              <w:tabs>
                <w:tab w:val="left" w:pos="3915"/>
              </w:tabs>
              <w:spacing w:line="370" w:lineRule="exact"/>
              <w:jc w:val="left"/>
              <w:rPr>
                <w:rFonts w:ascii="Verdana" w:hAnsi="Verdana"/>
                <w:sz w:val="20"/>
              </w:rPr>
            </w:pPr>
            <w:r w:rsidRPr="00294D9E">
              <w:rPr>
                <w:rFonts w:ascii="Verdana" w:hAnsi="Verdana"/>
                <w:sz w:val="20"/>
              </w:rPr>
              <w:br w:type="page"/>
            </w:r>
            <w:r>
              <w:rPr>
                <w:rFonts w:ascii="Verdana" w:hAnsi="Verdana"/>
                <w:sz w:val="20"/>
              </w:rPr>
              <w:br w:type="page"/>
            </w: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6F4F2D" w:rsidRDefault="006F4F2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Pr="00CE2E4F" w:rsidRDefault="000930FD" w:rsidP="00E72572">
            <w:pPr>
              <w:pStyle w:val="Title"/>
              <w:tabs>
                <w:tab w:val="left" w:pos="3915"/>
              </w:tabs>
              <w:spacing w:line="370" w:lineRule="exact"/>
              <w:jc w:val="left"/>
              <w:rPr>
                <w:rFonts w:ascii="Verdana" w:hAnsi="Verdana"/>
                <w:color w:val="44546A"/>
                <w:spacing w:val="2"/>
                <w:sz w:val="28"/>
                <w:szCs w:val="28"/>
              </w:rPr>
            </w:pPr>
          </w:p>
          <w:p w:rsidR="000930FD" w:rsidRPr="00CE2E4F" w:rsidRDefault="000769E9" w:rsidP="00E72572">
            <w:pPr>
              <w:pStyle w:val="Title"/>
              <w:spacing w:line="370" w:lineRule="exact"/>
              <w:jc w:val="left"/>
              <w:rPr>
                <w:rFonts w:ascii="Verdana" w:hAnsi="Verdana"/>
                <w:color w:val="44546A"/>
                <w:spacing w:val="2"/>
                <w:sz w:val="28"/>
                <w:szCs w:val="28"/>
              </w:rPr>
            </w:pPr>
            <w:r>
              <w:rPr>
                <w:rFonts w:ascii="Verdana" w:hAnsi="Verdana"/>
                <w:color w:val="44546A"/>
                <w:spacing w:val="2"/>
                <w:sz w:val="28"/>
                <w:szCs w:val="28"/>
              </w:rPr>
              <w:t xml:space="preserve">Box Office </w:t>
            </w:r>
            <w:r w:rsidR="00770EDF">
              <w:rPr>
                <w:rFonts w:ascii="Verdana" w:hAnsi="Verdana"/>
                <w:color w:val="44546A"/>
                <w:spacing w:val="2"/>
                <w:sz w:val="28"/>
                <w:szCs w:val="28"/>
              </w:rPr>
              <w:t>Manager</w:t>
            </w:r>
          </w:p>
          <w:p w:rsidR="000930FD" w:rsidRPr="00CE2E4F" w:rsidRDefault="000930FD" w:rsidP="00E72572">
            <w:pPr>
              <w:pStyle w:val="Title"/>
              <w:spacing w:line="370" w:lineRule="exact"/>
              <w:jc w:val="left"/>
              <w:rPr>
                <w:b w:val="0"/>
                <w:color w:val="44546A"/>
              </w:rPr>
            </w:pPr>
            <w:r w:rsidRPr="00CE2E4F">
              <w:rPr>
                <w:rFonts w:ascii="Verdana" w:hAnsi="Verdana"/>
                <w:b w:val="0"/>
                <w:color w:val="44546A"/>
                <w:spacing w:val="2"/>
                <w:sz w:val="28"/>
                <w:szCs w:val="28"/>
              </w:rPr>
              <w:t>Job Description</w:t>
            </w:r>
            <w:r w:rsidRPr="00CE2E4F">
              <w:rPr>
                <w:b w:val="0"/>
                <w:color w:val="44546A"/>
              </w:rPr>
              <w:t xml:space="preserve"> </w:t>
            </w:r>
          </w:p>
          <w:p w:rsidR="000930FD" w:rsidRPr="00CE2E4F" w:rsidRDefault="000930FD" w:rsidP="00E72572">
            <w:pPr>
              <w:pStyle w:val="Title"/>
              <w:spacing w:line="370" w:lineRule="exact"/>
              <w:jc w:val="left"/>
              <w:rPr>
                <w:rFonts w:ascii="Verdana" w:hAnsi="Verdana"/>
                <w:color w:val="44546A"/>
                <w:spacing w:val="2"/>
                <w:sz w:val="28"/>
                <w:szCs w:val="28"/>
              </w:rPr>
            </w:pPr>
            <w:r w:rsidRPr="00CE2E4F">
              <w:rPr>
                <w:color w:val="44546A"/>
                <w:sz w:val="16"/>
                <w:szCs w:val="16"/>
              </w:rPr>
              <w:t xml:space="preserve">    </w:t>
            </w:r>
          </w:p>
        </w:tc>
      </w:tr>
    </w:tbl>
    <w:p w:rsidR="000930FD" w:rsidRDefault="0068158E" w:rsidP="00822214">
      <w:pPr>
        <w:pStyle w:val="Heading4"/>
        <w:spacing w:before="0" w:after="0" w:line="270" w:lineRule="exact"/>
        <w:rPr>
          <w:rFonts w:ascii="Verdana" w:eastAsia="SimSun" w:hAnsi="Verdana"/>
          <w:iCs/>
          <w:spacing w:val="2"/>
          <w:sz w:val="24"/>
          <w:szCs w:val="30"/>
          <w:lang w:eastAsia="en-GB"/>
        </w:rPr>
      </w:pPr>
      <w:r w:rsidRPr="003E3F2C">
        <w:rPr>
          <w:rFonts w:ascii="Verdana" w:hAnsi="Verdana"/>
          <w:noProof/>
          <w:spacing w:val="2"/>
          <w:lang w:eastAsia="en-GB"/>
        </w:rPr>
        <w:lastRenderedPageBreak/>
        <w:drawing>
          <wp:anchor distT="0" distB="0" distL="114300" distR="114300" simplePos="0" relativeHeight="251667456" behindDoc="0" locked="0" layoutInCell="1" allowOverlap="1" wp14:anchorId="44F42FC9" wp14:editId="66DA19CB">
            <wp:simplePos x="0" y="0"/>
            <wp:positionH relativeFrom="margin">
              <wp:align>right</wp:align>
            </wp:positionH>
            <wp:positionV relativeFrom="page">
              <wp:posOffset>240030</wp:posOffset>
            </wp:positionV>
            <wp:extent cx="1333500" cy="1333500"/>
            <wp:effectExtent l="0" t="0" r="0" b="0"/>
            <wp:wrapNone/>
            <wp:docPr id="12" name="Picture 12"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FD" w:rsidRPr="000930FD" w:rsidRDefault="000930FD" w:rsidP="000930FD">
      <w:pPr>
        <w:rPr>
          <w:rFonts w:eastAsia="SimSun"/>
          <w:lang w:eastAsia="en-GB"/>
        </w:rPr>
      </w:pPr>
    </w:p>
    <w:p w:rsidR="000930FD" w:rsidRDefault="000930FD" w:rsidP="00822214">
      <w:pPr>
        <w:pStyle w:val="Heading4"/>
        <w:spacing w:before="0" w:after="0" w:line="270" w:lineRule="exact"/>
        <w:rPr>
          <w:rFonts w:ascii="Verdana" w:eastAsia="SimSun" w:hAnsi="Verdana"/>
          <w:iCs/>
          <w:spacing w:val="2"/>
          <w:sz w:val="24"/>
          <w:szCs w:val="30"/>
          <w:lang w:eastAsia="en-GB"/>
        </w:rPr>
      </w:pPr>
    </w:p>
    <w:p w:rsidR="008F1374" w:rsidRDefault="000930FD" w:rsidP="000930FD">
      <w:pPr>
        <w:pStyle w:val="Heading4"/>
        <w:spacing w:before="0" w:after="0" w:line="270" w:lineRule="exact"/>
        <w:jc w:val="right"/>
        <w:rPr>
          <w:rFonts w:ascii="Verdana" w:eastAsia="SimSun" w:hAnsi="Verdana"/>
          <w:iCs/>
          <w:spacing w:val="2"/>
          <w:sz w:val="24"/>
          <w:szCs w:val="30"/>
          <w:lang w:eastAsia="en-GB"/>
        </w:rPr>
      </w:pPr>
      <w:r>
        <w:rPr>
          <w:rFonts w:ascii="Verdana" w:eastAsia="SimSun" w:hAnsi="Verdana"/>
          <w:iCs/>
          <w:spacing w:val="2"/>
          <w:sz w:val="24"/>
          <w:szCs w:val="30"/>
          <w:lang w:eastAsia="en-GB"/>
        </w:rPr>
        <w:br w:type="textWrapping" w:clear="all"/>
      </w:r>
    </w:p>
    <w:p w:rsidR="00364EFC" w:rsidRPr="00CB22E9" w:rsidRDefault="00364EFC" w:rsidP="00364EFC">
      <w:pPr>
        <w:pStyle w:val="Heading4"/>
        <w:spacing w:before="0" w:after="0" w:line="270" w:lineRule="exact"/>
        <w:rPr>
          <w:rFonts w:ascii="Verdana" w:eastAsia="SimSun" w:hAnsi="Verdana"/>
          <w:iCs/>
          <w:spacing w:val="2"/>
          <w:sz w:val="22"/>
          <w:szCs w:val="22"/>
          <w:lang w:eastAsia="en-GB"/>
        </w:rPr>
      </w:pPr>
      <w:r w:rsidRPr="00CB22E9">
        <w:rPr>
          <w:rFonts w:ascii="Verdana" w:hAnsi="Verdana" w:cs="Verdana"/>
          <w:sz w:val="22"/>
          <w:szCs w:val="22"/>
        </w:rPr>
        <w:t>Purpose of the post</w:t>
      </w:r>
    </w:p>
    <w:p w:rsidR="00364EFC" w:rsidRDefault="00364EFC" w:rsidP="00364EFC">
      <w:pPr>
        <w:spacing w:line="23" w:lineRule="atLeast"/>
        <w:rPr>
          <w:rFonts w:ascii="Verdana" w:hAnsi="Verdana" w:cs="Verdana"/>
          <w:color w:val="000000"/>
          <w:sz w:val="18"/>
          <w:szCs w:val="24"/>
        </w:rPr>
      </w:pPr>
    </w:p>
    <w:p w:rsidR="00364EFC" w:rsidRDefault="00364EFC" w:rsidP="00364EFC">
      <w:pPr>
        <w:spacing w:line="360" w:lineRule="auto"/>
        <w:rPr>
          <w:rFonts w:ascii="Verdana" w:hAnsi="Verdana"/>
          <w:sz w:val="18"/>
          <w:szCs w:val="18"/>
        </w:rPr>
      </w:pPr>
      <w:r w:rsidRPr="00052161">
        <w:rPr>
          <w:rFonts w:ascii="Verdana" w:hAnsi="Verdana"/>
          <w:sz w:val="18"/>
          <w:szCs w:val="18"/>
        </w:rPr>
        <w:t xml:space="preserve">As the face of the organisation, the Box Office is an integral part to the Theatre’s overall operation.  </w:t>
      </w:r>
    </w:p>
    <w:p w:rsidR="00364EFC" w:rsidRDefault="00364EFC" w:rsidP="00364EFC">
      <w:pPr>
        <w:spacing w:line="360" w:lineRule="auto"/>
        <w:rPr>
          <w:rFonts w:ascii="Verdana" w:hAnsi="Verdana"/>
          <w:sz w:val="18"/>
          <w:szCs w:val="18"/>
        </w:rPr>
      </w:pPr>
    </w:p>
    <w:p w:rsidR="00770EDF" w:rsidRPr="00C86FB6" w:rsidRDefault="00770EDF" w:rsidP="00770EDF">
      <w:pPr>
        <w:spacing w:line="270" w:lineRule="exact"/>
        <w:rPr>
          <w:rFonts w:ascii="Verdana" w:hAnsi="Verdana"/>
          <w:spacing w:val="2"/>
          <w:sz w:val="18"/>
        </w:rPr>
      </w:pPr>
      <w:r w:rsidRPr="00C86FB6">
        <w:rPr>
          <w:rFonts w:ascii="Verdana" w:hAnsi="Verdana"/>
          <w:spacing w:val="2"/>
          <w:sz w:val="18"/>
        </w:rPr>
        <w:t xml:space="preserve">The Box Office </w:t>
      </w:r>
      <w:r>
        <w:rPr>
          <w:rFonts w:ascii="Verdana" w:hAnsi="Verdana"/>
          <w:spacing w:val="2"/>
          <w:sz w:val="18"/>
        </w:rPr>
        <w:t>Manager</w:t>
      </w:r>
      <w:r w:rsidRPr="00C86FB6">
        <w:rPr>
          <w:rFonts w:ascii="Verdana" w:hAnsi="Verdana"/>
          <w:spacing w:val="2"/>
          <w:sz w:val="18"/>
        </w:rPr>
        <w:t xml:space="preserve"> is responsible for the overall management of the Box O</w:t>
      </w:r>
      <w:r>
        <w:rPr>
          <w:rFonts w:ascii="Verdana" w:hAnsi="Verdana"/>
          <w:spacing w:val="2"/>
          <w:sz w:val="18"/>
        </w:rPr>
        <w:t>ffice reporting directly to the Head of Marketing</w:t>
      </w:r>
      <w:r w:rsidRPr="00C86FB6">
        <w:rPr>
          <w:rFonts w:ascii="Verdana" w:hAnsi="Verdana"/>
          <w:spacing w:val="2"/>
          <w:sz w:val="18"/>
        </w:rPr>
        <w:t>.</w:t>
      </w:r>
      <w:r>
        <w:rPr>
          <w:rFonts w:ascii="Verdana" w:hAnsi="Verdana"/>
          <w:spacing w:val="2"/>
          <w:sz w:val="18"/>
        </w:rPr>
        <w:t xml:space="preserve">  The post-holder is responsible for ensuring</w:t>
      </w:r>
      <w:r w:rsidRPr="00C86FB6">
        <w:rPr>
          <w:rFonts w:ascii="Verdana" w:hAnsi="Verdana"/>
          <w:spacing w:val="2"/>
          <w:sz w:val="18"/>
        </w:rPr>
        <w:t xml:space="preserve"> that the Box Office is managed effectively and that a high standard of customer service is provided at all times</w:t>
      </w:r>
    </w:p>
    <w:p w:rsidR="00770EDF" w:rsidRDefault="00770EDF" w:rsidP="00770EDF">
      <w:pPr>
        <w:spacing w:line="360" w:lineRule="auto"/>
        <w:rPr>
          <w:rFonts w:ascii="Verdana" w:hAnsi="Verdana"/>
          <w:sz w:val="18"/>
          <w:szCs w:val="18"/>
        </w:rPr>
      </w:pPr>
    </w:p>
    <w:p w:rsidR="00770EDF" w:rsidRPr="00052161" w:rsidRDefault="00770EDF" w:rsidP="00770EDF">
      <w:pPr>
        <w:spacing w:line="360" w:lineRule="auto"/>
        <w:rPr>
          <w:rFonts w:ascii="Verdana" w:hAnsi="Verdana"/>
          <w:sz w:val="18"/>
          <w:szCs w:val="18"/>
        </w:rPr>
      </w:pPr>
      <w:r>
        <w:rPr>
          <w:rFonts w:ascii="Verdana" w:hAnsi="Verdana"/>
          <w:sz w:val="18"/>
          <w:szCs w:val="18"/>
        </w:rPr>
        <w:t>The Box Office will be open between 10am and 6pm Monday to Saturday.</w:t>
      </w:r>
    </w:p>
    <w:p w:rsidR="00364EFC" w:rsidRPr="00052161" w:rsidRDefault="00364EFC" w:rsidP="00364EFC">
      <w:pPr>
        <w:spacing w:line="360" w:lineRule="auto"/>
        <w:rPr>
          <w:rFonts w:ascii="Verdana" w:hAnsi="Verdana"/>
          <w:sz w:val="18"/>
          <w:szCs w:val="18"/>
        </w:rPr>
      </w:pPr>
    </w:p>
    <w:p w:rsidR="00364EFC" w:rsidRPr="00052161" w:rsidRDefault="00364EFC" w:rsidP="00364EFC">
      <w:pPr>
        <w:rPr>
          <w:rFonts w:ascii="Verdana" w:hAnsi="Verdana"/>
          <w:sz w:val="18"/>
          <w:szCs w:val="18"/>
        </w:rPr>
      </w:pPr>
    </w:p>
    <w:p w:rsidR="00364EFC" w:rsidRDefault="00364EFC" w:rsidP="00364EFC">
      <w:pPr>
        <w:tabs>
          <w:tab w:val="left" w:pos="4536"/>
        </w:tabs>
        <w:spacing w:after="120" w:line="270" w:lineRule="exact"/>
        <w:rPr>
          <w:rFonts w:ascii="Verdana" w:hAnsi="Verdana"/>
          <w:b/>
          <w:bCs/>
          <w:spacing w:val="2"/>
          <w:sz w:val="18"/>
          <w:szCs w:val="18"/>
        </w:rPr>
      </w:pPr>
      <w:r w:rsidRPr="00CB22E9">
        <w:rPr>
          <w:rFonts w:ascii="Verdana" w:hAnsi="Verdana"/>
          <w:b/>
          <w:bCs/>
          <w:spacing w:val="2"/>
          <w:sz w:val="20"/>
        </w:rPr>
        <w:t xml:space="preserve">Department: </w:t>
      </w:r>
      <w:r w:rsidRPr="00CB22E9">
        <w:rPr>
          <w:rFonts w:ascii="Verdana" w:hAnsi="Verdana"/>
          <w:bCs/>
          <w:spacing w:val="2"/>
          <w:sz w:val="20"/>
        </w:rPr>
        <w:t>Marketing</w:t>
      </w:r>
      <w:r w:rsidRPr="00052161">
        <w:rPr>
          <w:rFonts w:ascii="Verdana" w:hAnsi="Verdana"/>
          <w:b/>
          <w:bCs/>
          <w:spacing w:val="2"/>
          <w:sz w:val="18"/>
          <w:szCs w:val="18"/>
        </w:rPr>
        <w:tab/>
        <w:t xml:space="preserve">Responsible to: </w:t>
      </w:r>
      <w:r w:rsidRPr="00CB22E9">
        <w:rPr>
          <w:rFonts w:ascii="Verdana" w:hAnsi="Verdana"/>
          <w:bCs/>
          <w:spacing w:val="2"/>
          <w:sz w:val="18"/>
          <w:szCs w:val="18"/>
        </w:rPr>
        <w:t>Head of Marketing</w:t>
      </w:r>
      <w:r w:rsidRPr="00052161">
        <w:rPr>
          <w:rFonts w:ascii="Verdana" w:hAnsi="Verdana"/>
          <w:b/>
          <w:bCs/>
          <w:spacing w:val="2"/>
          <w:sz w:val="18"/>
          <w:szCs w:val="18"/>
        </w:rPr>
        <w:tab/>
      </w:r>
    </w:p>
    <w:p w:rsidR="00770EDF" w:rsidRPr="00052161" w:rsidRDefault="00770EDF" w:rsidP="00364EFC">
      <w:pPr>
        <w:tabs>
          <w:tab w:val="left" w:pos="4536"/>
        </w:tabs>
        <w:spacing w:after="120" w:line="270" w:lineRule="exact"/>
        <w:rPr>
          <w:rFonts w:ascii="Verdana" w:hAnsi="Verdana"/>
          <w:b/>
          <w:bCs/>
          <w:spacing w:val="2"/>
          <w:sz w:val="18"/>
          <w:szCs w:val="18"/>
        </w:rPr>
      </w:pPr>
      <w:r>
        <w:rPr>
          <w:rFonts w:ascii="Verdana" w:hAnsi="Verdana"/>
          <w:b/>
          <w:bCs/>
          <w:spacing w:val="2"/>
          <w:sz w:val="18"/>
          <w:szCs w:val="18"/>
        </w:rPr>
        <w:t>Responsible for: Box Office and Sales</w:t>
      </w:r>
    </w:p>
    <w:p w:rsidR="00364EFC" w:rsidRPr="00CB22E9" w:rsidRDefault="00364EFC" w:rsidP="00364EFC">
      <w:pPr>
        <w:pStyle w:val="Heading4"/>
        <w:spacing w:line="270" w:lineRule="exact"/>
        <w:rPr>
          <w:rFonts w:ascii="Verdana" w:hAnsi="Verdana"/>
          <w:spacing w:val="2"/>
          <w:sz w:val="20"/>
          <w:szCs w:val="20"/>
        </w:rPr>
      </w:pPr>
      <w:r w:rsidRPr="00CB22E9">
        <w:rPr>
          <w:rFonts w:ascii="Verdana" w:hAnsi="Verdana"/>
          <w:spacing w:val="2"/>
          <w:sz w:val="20"/>
          <w:szCs w:val="20"/>
        </w:rPr>
        <w:t>Areas of Responsibility</w:t>
      </w:r>
    </w:p>
    <w:p w:rsidR="00364EFC" w:rsidRPr="00052161" w:rsidRDefault="00364EFC" w:rsidP="00364EFC">
      <w:pPr>
        <w:rPr>
          <w:rFonts w:ascii="Verdana" w:hAnsi="Verdana"/>
          <w:sz w:val="18"/>
          <w:szCs w:val="18"/>
        </w:rPr>
      </w:pP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Manage all aspects of the Box Office.</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 xml:space="preserve">Day-to-day management of Box Office staff (including staff rota’s, holidays and time-sheets) and the delivery of excellent customer service.  </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To provide the audience facing ‘front’ of the theatre to visiting customers, visitors, and cast.</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Alongside Head of Marketing manage day-to-day workload, staff development, mentoring and appraisals and recruitment of Box Office Assistants.</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Develop systems and procedures to ensure Box Office operates effectively. Ensuring the effective flow of information within the department.</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To work closely with Front-of-House assistants to ensure Box Office services are provided effectively at evening performances.</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Reconcile daily takings with Finance Officer and maintain and reconcile Box Office floats.</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Provide back-up Box Office services to supplement the Box Office Assistants (covering shifts where required).</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Develop the service provided to Agency customers and making all necessary arrangements to provide that service and report on the outcome.</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Liaise with the management of incoming companies and artistes regarding complimentary tickets.</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To input Season event information onto Spektrix preparing ticket types, price lists, seating plans, offers, comps, stage configurations, capacities and priority booking where necessary.</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Work with Head of Marketing to implement and manage dynamic pricing on most popular performances.</w:t>
      </w:r>
    </w:p>
    <w:p w:rsidR="00770EDF" w:rsidRPr="00770EDF" w:rsidRDefault="00770EDF" w:rsidP="00770EDF">
      <w:pPr>
        <w:numPr>
          <w:ilvl w:val="0"/>
          <w:numId w:val="6"/>
        </w:numPr>
        <w:spacing w:line="276" w:lineRule="auto"/>
        <w:contextualSpacing/>
        <w:rPr>
          <w:rFonts w:ascii="Verdana" w:hAnsi="Verdana"/>
          <w:spacing w:val="2"/>
          <w:sz w:val="18"/>
          <w:szCs w:val="18"/>
          <w:lang w:eastAsia="ar-SA"/>
        </w:rPr>
      </w:pPr>
      <w:r w:rsidRPr="00770EDF">
        <w:rPr>
          <w:rFonts w:ascii="Verdana" w:hAnsi="Verdana"/>
          <w:spacing w:val="2"/>
          <w:sz w:val="18"/>
          <w:szCs w:val="18"/>
          <w:lang w:eastAsia="ar-SA"/>
        </w:rPr>
        <w:t>Manage reservations and staff comps.</w:t>
      </w:r>
    </w:p>
    <w:p w:rsidR="00770EDF" w:rsidRPr="00770EDF" w:rsidRDefault="00770EDF" w:rsidP="00770EDF">
      <w:pPr>
        <w:numPr>
          <w:ilvl w:val="0"/>
          <w:numId w:val="6"/>
        </w:numPr>
        <w:spacing w:line="276" w:lineRule="auto"/>
        <w:contextualSpacing/>
        <w:rPr>
          <w:rFonts w:ascii="Verdana" w:hAnsi="Verdana"/>
          <w:b/>
          <w:spacing w:val="2"/>
          <w:sz w:val="18"/>
          <w:szCs w:val="18"/>
          <w:lang w:val="en-US" w:eastAsia="ar-SA"/>
        </w:rPr>
      </w:pPr>
      <w:r w:rsidRPr="00770EDF">
        <w:rPr>
          <w:rFonts w:ascii="Verdana" w:hAnsi="Verdana"/>
          <w:spacing w:val="2"/>
          <w:sz w:val="18"/>
          <w:szCs w:val="18"/>
          <w:lang w:eastAsia="ar-SA"/>
        </w:rPr>
        <w:t>To be a back-up key holder and have responsibility for unlocking/locking of the building in the absence of Management, Duty Management or Technical Team.</w:t>
      </w:r>
    </w:p>
    <w:p w:rsidR="00770EDF" w:rsidRPr="00770EDF" w:rsidRDefault="00770EDF" w:rsidP="00770EDF">
      <w:pPr>
        <w:spacing w:line="276" w:lineRule="auto"/>
        <w:ind w:left="426" w:hanging="426"/>
        <w:contextualSpacing/>
        <w:rPr>
          <w:rFonts w:ascii="Verdana" w:hAnsi="Verdana"/>
          <w:spacing w:val="2"/>
          <w:sz w:val="18"/>
          <w:szCs w:val="18"/>
          <w:lang w:eastAsia="ar-SA"/>
        </w:rPr>
      </w:pPr>
    </w:p>
    <w:p w:rsidR="00364EFC" w:rsidRPr="00052161" w:rsidRDefault="00364EFC" w:rsidP="00364EFC">
      <w:pPr>
        <w:spacing w:line="276" w:lineRule="auto"/>
        <w:ind w:left="426" w:hanging="426"/>
        <w:contextualSpacing/>
        <w:rPr>
          <w:rFonts w:ascii="Verdana" w:hAnsi="Verdana"/>
          <w:spacing w:val="2"/>
          <w:sz w:val="18"/>
          <w:szCs w:val="18"/>
          <w:lang w:eastAsia="ar-SA"/>
        </w:rPr>
      </w:pPr>
    </w:p>
    <w:p w:rsidR="00364EFC" w:rsidRPr="00052161" w:rsidRDefault="00364EFC" w:rsidP="00364EFC">
      <w:pPr>
        <w:tabs>
          <w:tab w:val="left" w:pos="851"/>
        </w:tabs>
        <w:suppressAutoHyphens/>
        <w:spacing w:line="276" w:lineRule="auto"/>
        <w:ind w:left="426" w:hanging="426"/>
        <w:rPr>
          <w:rFonts w:ascii="Verdana" w:hAnsi="Verdana"/>
          <w:spacing w:val="2"/>
          <w:sz w:val="18"/>
          <w:szCs w:val="18"/>
          <w:lang w:eastAsia="ar-SA"/>
        </w:rPr>
      </w:pPr>
      <w:r w:rsidRPr="00052161">
        <w:rPr>
          <w:rFonts w:ascii="Verdana" w:hAnsi="Verdana"/>
          <w:spacing w:val="2"/>
          <w:sz w:val="18"/>
          <w:szCs w:val="18"/>
          <w:lang w:eastAsia="ar-SA"/>
        </w:rPr>
        <w:t>To undertake any other reasonable duties as requested by Management.</w:t>
      </w:r>
    </w:p>
    <w:p w:rsidR="00364EFC" w:rsidRPr="00052161" w:rsidRDefault="00364EFC" w:rsidP="00364EFC">
      <w:pPr>
        <w:spacing w:line="276" w:lineRule="auto"/>
        <w:rPr>
          <w:rFonts w:ascii="Verdana" w:hAnsi="Verdana"/>
          <w:b/>
          <w:spacing w:val="2"/>
          <w:sz w:val="18"/>
          <w:szCs w:val="18"/>
          <w:lang w:eastAsia="en-GB"/>
        </w:rPr>
      </w:pPr>
    </w:p>
    <w:p w:rsidR="00364EFC" w:rsidRPr="00B46EE3" w:rsidRDefault="00364EFC" w:rsidP="00364EFC">
      <w:pPr>
        <w:spacing w:line="276" w:lineRule="auto"/>
        <w:rPr>
          <w:rFonts w:ascii="Verdana" w:hAnsi="Verdana"/>
          <w:b/>
          <w:spacing w:val="2"/>
          <w:sz w:val="18"/>
          <w:szCs w:val="18"/>
        </w:rPr>
      </w:pPr>
      <w:r w:rsidRPr="00052161">
        <w:rPr>
          <w:rFonts w:ascii="Verdana" w:hAnsi="Verdana"/>
          <w:b/>
          <w:spacing w:val="2"/>
          <w:sz w:val="18"/>
          <w:szCs w:val="18"/>
        </w:rPr>
        <w:t>These duties must at all times be carried out with due regard to all Theatre Royal Policies, which are detailed in the Company Handbook.</w:t>
      </w:r>
    </w:p>
    <w:p w:rsidR="00364EFC" w:rsidRDefault="00364EFC">
      <w:pPr>
        <w:rPr>
          <w:rFonts w:ascii="Verdana" w:hAnsi="Verdana"/>
          <w:sz w:val="18"/>
          <w:szCs w:val="18"/>
          <w:lang w:eastAsia="en-GB"/>
        </w:rPr>
      </w:pPr>
      <w:r>
        <w:rPr>
          <w:rFonts w:ascii="Verdana" w:hAnsi="Verdana"/>
          <w:sz w:val="18"/>
          <w:szCs w:val="18"/>
          <w:lang w:eastAsia="en-GB"/>
        </w:rPr>
        <w:br w:type="page"/>
      </w:r>
    </w:p>
    <w:p w:rsidR="00364EFC" w:rsidRPr="00052161" w:rsidRDefault="00364EFC" w:rsidP="00364EFC">
      <w:pPr>
        <w:rPr>
          <w:rFonts w:ascii="Verdana" w:hAnsi="Verdana"/>
          <w:sz w:val="18"/>
          <w:szCs w:val="18"/>
          <w:lang w:eastAsia="en-GB"/>
        </w:rPr>
      </w:pPr>
    </w:p>
    <w:p w:rsidR="00364EFC" w:rsidRPr="00D91B24" w:rsidRDefault="00364EFC" w:rsidP="00364EFC">
      <w:pPr>
        <w:rPr>
          <w:rFonts w:ascii="Verdana" w:hAnsi="Verdana"/>
          <w:b/>
          <w:spacing w:val="2"/>
          <w:sz w:val="20"/>
        </w:rPr>
      </w:pPr>
      <w:r w:rsidRPr="00D91B24">
        <w:rPr>
          <w:rFonts w:ascii="Verdana" w:hAnsi="Verdana"/>
          <w:b/>
          <w:spacing w:val="2"/>
          <w:sz w:val="20"/>
        </w:rPr>
        <w:t>Person Specification</w:t>
      </w:r>
    </w:p>
    <w:p w:rsidR="00364EFC" w:rsidRPr="00052161" w:rsidRDefault="00364EFC" w:rsidP="00364EFC">
      <w:pPr>
        <w:rPr>
          <w:rFonts w:ascii="Verdana" w:hAnsi="Verdana"/>
          <w:spacing w:val="2"/>
          <w:sz w:val="18"/>
          <w:szCs w:val="18"/>
        </w:rPr>
      </w:pPr>
    </w:p>
    <w:p w:rsidR="00364EFC" w:rsidRDefault="00364EFC" w:rsidP="00364EFC">
      <w:pPr>
        <w:spacing w:line="270" w:lineRule="exact"/>
        <w:rPr>
          <w:rFonts w:ascii="Verdana" w:hAnsi="Verdana"/>
          <w:b/>
          <w:spacing w:val="2"/>
          <w:sz w:val="18"/>
          <w:szCs w:val="18"/>
        </w:rPr>
      </w:pPr>
      <w:r w:rsidRPr="00052161">
        <w:rPr>
          <w:rFonts w:ascii="Verdana" w:hAnsi="Verdana"/>
          <w:b/>
          <w:spacing w:val="2"/>
          <w:sz w:val="18"/>
          <w:szCs w:val="18"/>
        </w:rPr>
        <w:t>Essential</w:t>
      </w:r>
    </w:p>
    <w:p w:rsidR="00213D18" w:rsidRDefault="00213D18" w:rsidP="00213D18">
      <w:pPr>
        <w:pStyle w:val="ListParagraph"/>
        <w:spacing w:line="276" w:lineRule="auto"/>
        <w:ind w:left="780"/>
        <w:rPr>
          <w:rFonts w:ascii="Verdana" w:hAnsi="Verdana"/>
          <w:b/>
          <w:spacing w:val="2"/>
          <w:sz w:val="18"/>
          <w:szCs w:val="18"/>
        </w:rPr>
      </w:pPr>
    </w:p>
    <w:p w:rsidR="00113204" w:rsidRPr="00113204" w:rsidRDefault="00113204" w:rsidP="00213D18">
      <w:pPr>
        <w:pStyle w:val="ListParagraph"/>
        <w:numPr>
          <w:ilvl w:val="0"/>
          <w:numId w:val="18"/>
        </w:numPr>
        <w:spacing w:line="276" w:lineRule="auto"/>
        <w:rPr>
          <w:rFonts w:ascii="Verdana" w:hAnsi="Verdana"/>
          <w:sz w:val="18"/>
          <w:szCs w:val="18"/>
        </w:rPr>
      </w:pPr>
      <w:r w:rsidRPr="00113204">
        <w:rPr>
          <w:rFonts w:ascii="Verdana" w:hAnsi="Verdana"/>
          <w:sz w:val="18"/>
          <w:szCs w:val="18"/>
        </w:rPr>
        <w:t>Experience of supervising or managing a Box Office</w:t>
      </w:r>
    </w:p>
    <w:p w:rsidR="00364EFC" w:rsidRPr="00052161" w:rsidRDefault="00113204" w:rsidP="00364EFC">
      <w:pPr>
        <w:spacing w:line="276" w:lineRule="auto"/>
        <w:ind w:left="426" w:hanging="426"/>
        <w:rPr>
          <w:rFonts w:ascii="Verdana" w:hAnsi="Verdana" w:cs="Arial"/>
          <w:sz w:val="18"/>
          <w:szCs w:val="18"/>
        </w:rPr>
      </w:pPr>
      <w:r>
        <w:rPr>
          <w:rFonts w:ascii="Verdana" w:hAnsi="Verdana"/>
          <w:sz w:val="18"/>
          <w:szCs w:val="18"/>
        </w:rPr>
        <w:t>2</w:t>
      </w:r>
      <w:r>
        <w:rPr>
          <w:rFonts w:ascii="Verdana" w:hAnsi="Verdana"/>
          <w:sz w:val="18"/>
          <w:szCs w:val="18"/>
        </w:rPr>
        <w:tab/>
      </w:r>
      <w:r w:rsidR="00364EFC" w:rsidRPr="00052161">
        <w:rPr>
          <w:rFonts w:ascii="Verdana" w:hAnsi="Verdana"/>
          <w:sz w:val="18"/>
          <w:szCs w:val="18"/>
        </w:rPr>
        <w:t xml:space="preserve">Excellent communication skills, both written and oral. </w:t>
      </w:r>
    </w:p>
    <w:p w:rsidR="00364EFC" w:rsidRPr="00052161" w:rsidRDefault="00213D18" w:rsidP="00364EFC">
      <w:pPr>
        <w:spacing w:line="276" w:lineRule="auto"/>
        <w:ind w:left="426" w:hanging="426"/>
        <w:rPr>
          <w:rFonts w:ascii="Verdana" w:hAnsi="Verdana" w:cs="Arial"/>
          <w:sz w:val="18"/>
          <w:szCs w:val="18"/>
          <w:lang w:eastAsia="en-GB"/>
        </w:rPr>
      </w:pPr>
      <w:r>
        <w:rPr>
          <w:rFonts w:ascii="Verdana" w:hAnsi="Verdana" w:cs="Arial"/>
          <w:sz w:val="18"/>
          <w:szCs w:val="18"/>
        </w:rPr>
        <w:t>3</w:t>
      </w:r>
      <w:r w:rsidR="00364EFC" w:rsidRPr="00052161">
        <w:rPr>
          <w:rFonts w:ascii="Verdana" w:hAnsi="Verdana" w:cs="Arial"/>
          <w:sz w:val="18"/>
          <w:szCs w:val="18"/>
        </w:rPr>
        <w:tab/>
        <w:t>A good natural instinct for handling different styles of people and personalities to provide excellent customer service.</w:t>
      </w:r>
    </w:p>
    <w:p w:rsidR="00364EFC" w:rsidRPr="00052161" w:rsidRDefault="00213D18" w:rsidP="00364EFC">
      <w:pPr>
        <w:spacing w:line="276" w:lineRule="auto"/>
        <w:ind w:left="426" w:hanging="426"/>
        <w:rPr>
          <w:rFonts w:ascii="Verdana" w:hAnsi="Verdana" w:cs="Arial"/>
          <w:sz w:val="18"/>
          <w:szCs w:val="18"/>
          <w:lang w:eastAsia="en-GB"/>
        </w:rPr>
      </w:pPr>
      <w:r>
        <w:rPr>
          <w:rFonts w:ascii="Verdana" w:hAnsi="Verdana" w:cs="Arial"/>
          <w:sz w:val="18"/>
          <w:szCs w:val="18"/>
        </w:rPr>
        <w:t>4</w:t>
      </w:r>
      <w:r w:rsidR="00364EFC" w:rsidRPr="00052161">
        <w:rPr>
          <w:rFonts w:ascii="Verdana" w:hAnsi="Verdana" w:cs="Arial"/>
          <w:sz w:val="18"/>
          <w:szCs w:val="18"/>
        </w:rPr>
        <w:tab/>
      </w:r>
      <w:r>
        <w:rPr>
          <w:rFonts w:ascii="Verdana" w:hAnsi="Verdana" w:cs="Arial"/>
          <w:sz w:val="18"/>
          <w:szCs w:val="18"/>
        </w:rPr>
        <w:t>Adept at problem solving</w:t>
      </w:r>
      <w:r w:rsidR="00364EFC" w:rsidRPr="00052161">
        <w:rPr>
          <w:rFonts w:ascii="Verdana" w:hAnsi="Verdana" w:cs="Arial"/>
          <w:sz w:val="18"/>
          <w:szCs w:val="18"/>
        </w:rPr>
        <w:tab/>
      </w:r>
    </w:p>
    <w:p w:rsidR="00364EFC" w:rsidRPr="00052161" w:rsidRDefault="00213D18" w:rsidP="00364EFC">
      <w:pPr>
        <w:spacing w:line="276" w:lineRule="auto"/>
        <w:ind w:left="426" w:hanging="426"/>
        <w:rPr>
          <w:rFonts w:ascii="Verdana" w:hAnsi="Verdana" w:cs="Arial"/>
          <w:sz w:val="18"/>
          <w:szCs w:val="18"/>
          <w:lang w:eastAsia="en-GB"/>
        </w:rPr>
      </w:pPr>
      <w:r>
        <w:rPr>
          <w:rFonts w:ascii="Verdana" w:hAnsi="Verdana" w:cs="Arial"/>
          <w:sz w:val="18"/>
          <w:szCs w:val="18"/>
        </w:rPr>
        <w:t>5</w:t>
      </w:r>
      <w:r w:rsidR="00364EFC" w:rsidRPr="00052161">
        <w:rPr>
          <w:rFonts w:ascii="Verdana" w:hAnsi="Verdana" w:cs="Arial"/>
          <w:sz w:val="18"/>
          <w:szCs w:val="18"/>
        </w:rPr>
        <w:tab/>
        <w:t xml:space="preserve">Strong teamwork skills and proven </w:t>
      </w:r>
      <w:r>
        <w:rPr>
          <w:rFonts w:ascii="Verdana" w:hAnsi="Verdana" w:cs="Arial"/>
          <w:sz w:val="18"/>
          <w:szCs w:val="18"/>
        </w:rPr>
        <w:t>interpersonal skills</w:t>
      </w:r>
      <w:r w:rsidR="00364EFC" w:rsidRPr="00052161">
        <w:rPr>
          <w:rFonts w:ascii="Verdana" w:hAnsi="Verdana" w:cs="Arial"/>
          <w:sz w:val="18"/>
          <w:szCs w:val="18"/>
        </w:rPr>
        <w:t>.</w:t>
      </w:r>
    </w:p>
    <w:p w:rsidR="00364EFC" w:rsidRPr="00052161" w:rsidRDefault="00213D18" w:rsidP="00364EFC">
      <w:pPr>
        <w:spacing w:line="276" w:lineRule="auto"/>
        <w:ind w:left="426" w:hanging="426"/>
        <w:rPr>
          <w:rFonts w:ascii="Verdana" w:hAnsi="Verdana" w:cs="Arial"/>
          <w:sz w:val="18"/>
          <w:szCs w:val="18"/>
        </w:rPr>
      </w:pPr>
      <w:r>
        <w:rPr>
          <w:rFonts w:ascii="Verdana" w:hAnsi="Verdana" w:cs="Arial"/>
          <w:sz w:val="18"/>
          <w:szCs w:val="18"/>
        </w:rPr>
        <w:t>6</w:t>
      </w:r>
      <w:r w:rsidR="00364EFC" w:rsidRPr="00052161">
        <w:rPr>
          <w:rFonts w:ascii="Verdana" w:hAnsi="Verdana" w:cs="Arial"/>
          <w:sz w:val="18"/>
          <w:szCs w:val="18"/>
        </w:rPr>
        <w:tab/>
      </w:r>
      <w:r w:rsidR="00774D16" w:rsidRPr="00774D16">
        <w:rPr>
          <w:rFonts w:ascii="Verdana" w:hAnsi="Verdana"/>
          <w:sz w:val="18"/>
          <w:szCs w:val="18"/>
        </w:rPr>
        <w:t>Able to make quick decisions whilst maintaining high standards of accuracy</w:t>
      </w:r>
      <w:r w:rsidR="00364EFC" w:rsidRPr="00774D16">
        <w:rPr>
          <w:rFonts w:ascii="Verdana" w:hAnsi="Verdana" w:cs="Arial"/>
          <w:sz w:val="18"/>
          <w:szCs w:val="18"/>
        </w:rPr>
        <w:t>.</w:t>
      </w:r>
    </w:p>
    <w:p w:rsidR="00364EFC" w:rsidRPr="00213D18" w:rsidRDefault="00213D18" w:rsidP="00364EFC">
      <w:pPr>
        <w:spacing w:line="276" w:lineRule="auto"/>
        <w:ind w:left="426" w:hanging="426"/>
        <w:rPr>
          <w:rFonts w:ascii="Verdana" w:hAnsi="Verdana"/>
          <w:sz w:val="18"/>
          <w:szCs w:val="18"/>
          <w:lang w:eastAsia="en-GB"/>
        </w:rPr>
      </w:pPr>
      <w:r>
        <w:rPr>
          <w:rFonts w:ascii="Verdana" w:hAnsi="Verdana"/>
          <w:sz w:val="18"/>
          <w:szCs w:val="18"/>
        </w:rPr>
        <w:t>7</w:t>
      </w:r>
      <w:r w:rsidR="00364EFC" w:rsidRPr="00052161">
        <w:rPr>
          <w:rFonts w:ascii="Verdana" w:hAnsi="Verdana"/>
          <w:sz w:val="18"/>
          <w:szCs w:val="18"/>
        </w:rPr>
        <w:tab/>
      </w:r>
      <w:r w:rsidRPr="00213D18">
        <w:rPr>
          <w:rFonts w:ascii="Verdana" w:hAnsi="Verdana"/>
          <w:sz w:val="18"/>
          <w:szCs w:val="18"/>
        </w:rPr>
        <w:t>Experience with databases and/or client record management systems as means of capturing, analysing and using data</w:t>
      </w:r>
      <w:r w:rsidR="00364EFC" w:rsidRPr="00213D18">
        <w:rPr>
          <w:rFonts w:ascii="Verdana" w:hAnsi="Verdana"/>
          <w:sz w:val="18"/>
          <w:szCs w:val="18"/>
        </w:rPr>
        <w:t>.</w:t>
      </w:r>
    </w:p>
    <w:p w:rsidR="00364EFC" w:rsidRPr="00052161" w:rsidRDefault="00213D18" w:rsidP="00364EFC">
      <w:pPr>
        <w:spacing w:line="276" w:lineRule="auto"/>
        <w:ind w:left="426" w:hanging="426"/>
        <w:rPr>
          <w:rFonts w:ascii="Verdana" w:hAnsi="Verdana"/>
          <w:sz w:val="18"/>
          <w:szCs w:val="18"/>
          <w:lang w:eastAsia="en-GB"/>
        </w:rPr>
      </w:pPr>
      <w:r>
        <w:rPr>
          <w:rFonts w:ascii="Verdana" w:hAnsi="Verdana"/>
          <w:sz w:val="18"/>
          <w:szCs w:val="18"/>
          <w:lang w:eastAsia="en-GB"/>
        </w:rPr>
        <w:t>8</w:t>
      </w:r>
      <w:r w:rsidR="00364EFC" w:rsidRPr="00052161">
        <w:rPr>
          <w:rFonts w:ascii="Verdana" w:hAnsi="Verdana"/>
          <w:sz w:val="18"/>
          <w:szCs w:val="18"/>
          <w:lang w:eastAsia="en-GB"/>
        </w:rPr>
        <w:tab/>
      </w:r>
      <w:r w:rsidRPr="00213D18">
        <w:rPr>
          <w:rFonts w:ascii="Verdana" w:hAnsi="Verdana"/>
          <w:sz w:val="18"/>
          <w:szCs w:val="18"/>
        </w:rPr>
        <w:t>Able to organize and prioritise their workload in order to maximise efficiency and performance</w:t>
      </w:r>
      <w:r w:rsidR="00364EFC" w:rsidRPr="00052161">
        <w:rPr>
          <w:rFonts w:ascii="Verdana" w:hAnsi="Verdana"/>
          <w:sz w:val="18"/>
          <w:szCs w:val="18"/>
          <w:lang w:eastAsia="en-GB"/>
        </w:rPr>
        <w:t>.</w:t>
      </w:r>
    </w:p>
    <w:p w:rsidR="00364EFC" w:rsidRPr="00052161" w:rsidRDefault="00364EFC" w:rsidP="00364EFC">
      <w:pPr>
        <w:spacing w:after="120" w:line="276" w:lineRule="auto"/>
        <w:rPr>
          <w:rFonts w:ascii="Verdana" w:hAnsi="Verdana"/>
          <w:spacing w:val="2"/>
          <w:sz w:val="18"/>
          <w:szCs w:val="18"/>
          <w:lang w:eastAsia="en-GB"/>
        </w:rPr>
      </w:pPr>
    </w:p>
    <w:p w:rsidR="00364EFC" w:rsidRPr="00052161" w:rsidRDefault="00364EFC" w:rsidP="00364EFC">
      <w:pPr>
        <w:spacing w:after="120" w:line="276" w:lineRule="auto"/>
        <w:rPr>
          <w:rFonts w:ascii="Verdana" w:hAnsi="Verdana"/>
          <w:b/>
          <w:spacing w:val="2"/>
          <w:sz w:val="18"/>
          <w:szCs w:val="18"/>
          <w:lang w:eastAsia="en-GB"/>
        </w:rPr>
      </w:pPr>
      <w:r w:rsidRPr="00052161">
        <w:rPr>
          <w:rFonts w:ascii="Verdana" w:hAnsi="Verdana"/>
          <w:b/>
          <w:spacing w:val="2"/>
          <w:sz w:val="18"/>
          <w:szCs w:val="18"/>
          <w:lang w:eastAsia="en-GB"/>
        </w:rPr>
        <w:t>Desirable</w:t>
      </w:r>
    </w:p>
    <w:p w:rsidR="00364EFC" w:rsidRPr="00052161" w:rsidRDefault="00364EFC" w:rsidP="00364EFC">
      <w:pPr>
        <w:spacing w:line="276" w:lineRule="auto"/>
        <w:ind w:left="426" w:hanging="426"/>
        <w:rPr>
          <w:rFonts w:ascii="Verdana" w:hAnsi="Verdana"/>
          <w:sz w:val="18"/>
          <w:szCs w:val="18"/>
        </w:rPr>
      </w:pPr>
      <w:r w:rsidRPr="00052161">
        <w:rPr>
          <w:rFonts w:ascii="Verdana" w:hAnsi="Verdana"/>
          <w:sz w:val="18"/>
          <w:szCs w:val="18"/>
        </w:rPr>
        <w:t>1</w:t>
      </w:r>
      <w:r w:rsidRPr="00052161">
        <w:rPr>
          <w:rFonts w:ascii="Verdana" w:hAnsi="Verdana"/>
          <w:sz w:val="18"/>
          <w:szCs w:val="18"/>
        </w:rPr>
        <w:tab/>
      </w:r>
      <w:r w:rsidR="00213D18">
        <w:rPr>
          <w:rFonts w:ascii="Verdana" w:hAnsi="Verdana"/>
          <w:sz w:val="18"/>
          <w:szCs w:val="18"/>
        </w:rPr>
        <w:t>Knowledgeable about the work of Theatre Royal</w:t>
      </w:r>
      <w:r w:rsidRPr="00052161">
        <w:rPr>
          <w:rFonts w:ascii="Verdana" w:hAnsi="Verdana"/>
          <w:sz w:val="18"/>
          <w:szCs w:val="18"/>
        </w:rPr>
        <w:t>.</w:t>
      </w:r>
    </w:p>
    <w:p w:rsidR="00364EFC" w:rsidRPr="00052161" w:rsidRDefault="00364EFC" w:rsidP="00364EFC">
      <w:pPr>
        <w:spacing w:line="276" w:lineRule="auto"/>
        <w:ind w:left="426" w:hanging="426"/>
        <w:rPr>
          <w:rFonts w:ascii="Verdana" w:hAnsi="Verdana"/>
          <w:sz w:val="18"/>
          <w:szCs w:val="18"/>
        </w:rPr>
      </w:pPr>
      <w:r w:rsidRPr="00052161">
        <w:rPr>
          <w:rFonts w:ascii="Verdana" w:hAnsi="Verdana"/>
          <w:sz w:val="18"/>
          <w:szCs w:val="18"/>
        </w:rPr>
        <w:t>2</w:t>
      </w:r>
      <w:r w:rsidRPr="00052161">
        <w:rPr>
          <w:rFonts w:ascii="Verdana" w:hAnsi="Verdana"/>
          <w:sz w:val="18"/>
          <w:szCs w:val="18"/>
        </w:rPr>
        <w:tab/>
        <w:t xml:space="preserve">Experience of using </w:t>
      </w:r>
      <w:r>
        <w:rPr>
          <w:rFonts w:ascii="Verdana" w:hAnsi="Verdana"/>
          <w:sz w:val="18"/>
          <w:szCs w:val="18"/>
        </w:rPr>
        <w:t>Spektrix.</w:t>
      </w:r>
    </w:p>
    <w:p w:rsidR="00364EFC" w:rsidRPr="00052161" w:rsidRDefault="00364EFC" w:rsidP="00364EFC">
      <w:pPr>
        <w:spacing w:line="276" w:lineRule="auto"/>
        <w:ind w:left="426" w:hanging="426"/>
        <w:rPr>
          <w:rFonts w:ascii="Verdana" w:hAnsi="Verdana"/>
          <w:sz w:val="18"/>
          <w:szCs w:val="18"/>
        </w:rPr>
      </w:pPr>
      <w:bookmarkStart w:id="0" w:name="_GoBack"/>
      <w:bookmarkEnd w:id="0"/>
    </w:p>
    <w:p w:rsidR="00364EFC" w:rsidRPr="00052161" w:rsidRDefault="00364EFC" w:rsidP="00364EFC">
      <w:pPr>
        <w:spacing w:after="120" w:line="270" w:lineRule="exact"/>
        <w:rPr>
          <w:rFonts w:ascii="Verdana" w:hAnsi="Verdana"/>
          <w:spacing w:val="2"/>
          <w:sz w:val="18"/>
          <w:szCs w:val="18"/>
          <w:lang w:eastAsia="en-GB"/>
        </w:rPr>
      </w:pPr>
    </w:p>
    <w:p w:rsidR="00364EFC" w:rsidRPr="00052161" w:rsidRDefault="00364EFC" w:rsidP="00364EFC">
      <w:pPr>
        <w:pStyle w:val="Heading4"/>
        <w:spacing w:line="270" w:lineRule="exact"/>
        <w:rPr>
          <w:rFonts w:ascii="Verdana" w:hAnsi="Verdana"/>
          <w:spacing w:val="2"/>
          <w:sz w:val="18"/>
          <w:szCs w:val="18"/>
        </w:rPr>
      </w:pPr>
      <w:r w:rsidRPr="00052161">
        <w:rPr>
          <w:rFonts w:ascii="Verdana" w:hAnsi="Verdana"/>
          <w:spacing w:val="2"/>
          <w:sz w:val="18"/>
          <w:szCs w:val="18"/>
        </w:rPr>
        <w:t>Terms &amp; Conditions</w:t>
      </w:r>
    </w:p>
    <w:p w:rsidR="00364EFC" w:rsidRPr="00052161" w:rsidRDefault="00364EFC" w:rsidP="00364EFC">
      <w:pPr>
        <w:widowControl w:val="0"/>
        <w:ind w:left="2552" w:hanging="2552"/>
        <w:rPr>
          <w:rFonts w:ascii="Verdana" w:hAnsi="Verdana"/>
          <w:spacing w:val="2"/>
          <w:sz w:val="18"/>
          <w:szCs w:val="18"/>
        </w:rPr>
      </w:pPr>
    </w:p>
    <w:p w:rsidR="00364EFC" w:rsidRPr="00052161" w:rsidRDefault="00364EFC" w:rsidP="00364EFC">
      <w:pPr>
        <w:widowControl w:val="0"/>
        <w:ind w:left="2552" w:hanging="2552"/>
        <w:rPr>
          <w:rFonts w:ascii="Verdana" w:hAnsi="Verdana"/>
          <w:spacing w:val="2"/>
          <w:sz w:val="18"/>
          <w:szCs w:val="18"/>
          <w:lang w:eastAsia="en-GB"/>
        </w:rPr>
      </w:pPr>
      <w:r w:rsidRPr="00052161">
        <w:rPr>
          <w:rFonts w:ascii="Verdana" w:hAnsi="Verdana"/>
          <w:spacing w:val="2"/>
          <w:sz w:val="18"/>
          <w:szCs w:val="18"/>
          <w:lang w:eastAsia="en-GB"/>
        </w:rPr>
        <w:t>Contract:</w:t>
      </w:r>
      <w:r>
        <w:rPr>
          <w:rFonts w:ascii="Verdana" w:hAnsi="Verdana"/>
          <w:spacing w:val="2"/>
          <w:sz w:val="18"/>
          <w:szCs w:val="18"/>
          <w:lang w:eastAsia="en-GB"/>
        </w:rPr>
        <w:tab/>
      </w:r>
      <w:r w:rsidRPr="00052161">
        <w:rPr>
          <w:rFonts w:ascii="Verdana" w:hAnsi="Verdana"/>
          <w:spacing w:val="2"/>
          <w:sz w:val="18"/>
          <w:szCs w:val="18"/>
          <w:lang w:eastAsia="en-GB"/>
        </w:rPr>
        <w:t xml:space="preserve">This is a </w:t>
      </w:r>
      <w:r w:rsidR="00770EDF">
        <w:rPr>
          <w:rFonts w:ascii="Verdana" w:hAnsi="Verdana"/>
          <w:spacing w:val="2"/>
          <w:sz w:val="18"/>
          <w:szCs w:val="18"/>
          <w:lang w:eastAsia="en-GB"/>
        </w:rPr>
        <w:t>full</w:t>
      </w:r>
      <w:r w:rsidRPr="00052161">
        <w:rPr>
          <w:rFonts w:ascii="Verdana" w:hAnsi="Verdana"/>
          <w:spacing w:val="2"/>
          <w:sz w:val="18"/>
          <w:szCs w:val="18"/>
          <w:lang w:eastAsia="en-GB"/>
        </w:rPr>
        <w:t>-time post, part of the core staff team and subject to a one month notice period</w:t>
      </w:r>
    </w:p>
    <w:p w:rsidR="00364EFC" w:rsidRPr="00052161" w:rsidRDefault="00364EFC" w:rsidP="00364EFC">
      <w:pPr>
        <w:widowControl w:val="0"/>
        <w:ind w:left="2552" w:hanging="2552"/>
        <w:rPr>
          <w:rFonts w:ascii="Verdana" w:hAnsi="Verdana"/>
          <w:spacing w:val="2"/>
          <w:sz w:val="18"/>
          <w:szCs w:val="18"/>
          <w:lang w:eastAsia="en-GB"/>
        </w:rPr>
      </w:pPr>
    </w:p>
    <w:p w:rsidR="00364EFC" w:rsidRPr="00052161" w:rsidRDefault="00364EFC" w:rsidP="00364EFC">
      <w:pPr>
        <w:widowControl w:val="0"/>
        <w:ind w:left="2552" w:hanging="2552"/>
        <w:rPr>
          <w:rFonts w:ascii="Verdana" w:hAnsi="Verdana"/>
          <w:spacing w:val="2"/>
          <w:sz w:val="18"/>
          <w:szCs w:val="18"/>
          <w:lang w:eastAsia="en-GB"/>
        </w:rPr>
      </w:pPr>
      <w:r w:rsidRPr="00052161">
        <w:rPr>
          <w:rFonts w:ascii="Verdana" w:hAnsi="Verdana"/>
          <w:spacing w:val="2"/>
          <w:sz w:val="18"/>
          <w:szCs w:val="18"/>
          <w:lang w:eastAsia="en-GB"/>
        </w:rPr>
        <w:t>Salary:</w:t>
      </w:r>
      <w:r w:rsidRPr="00052161">
        <w:rPr>
          <w:rFonts w:ascii="Verdana" w:hAnsi="Verdana"/>
          <w:spacing w:val="2"/>
          <w:sz w:val="18"/>
          <w:szCs w:val="18"/>
          <w:lang w:eastAsia="en-GB"/>
        </w:rPr>
        <w:tab/>
        <w:t>£</w:t>
      </w:r>
      <w:r w:rsidR="00770EDF">
        <w:rPr>
          <w:rFonts w:ascii="Verdana" w:hAnsi="Verdana"/>
          <w:spacing w:val="2"/>
          <w:sz w:val="18"/>
          <w:szCs w:val="18"/>
          <w:lang w:eastAsia="en-GB"/>
        </w:rPr>
        <w:t>21,764 per annum</w:t>
      </w:r>
      <w:r w:rsidR="00770EDF" w:rsidRPr="00770EDF">
        <w:rPr>
          <w:rFonts w:ascii="Verdana" w:hAnsi="Verdana"/>
          <w:spacing w:val="2"/>
          <w:sz w:val="18"/>
          <w:szCs w:val="21"/>
          <w:lang w:eastAsia="en-GB"/>
        </w:rPr>
        <w:t xml:space="preserve"> </w:t>
      </w:r>
      <w:r w:rsidR="00770EDF">
        <w:rPr>
          <w:rFonts w:ascii="Verdana" w:hAnsi="Verdana"/>
          <w:spacing w:val="2"/>
          <w:sz w:val="18"/>
          <w:szCs w:val="21"/>
          <w:lang w:eastAsia="en-GB"/>
        </w:rPr>
        <w:t>payable monthly in arrears.</w:t>
      </w:r>
    </w:p>
    <w:p w:rsidR="00364EFC" w:rsidRPr="00052161" w:rsidRDefault="00364EFC" w:rsidP="00364EFC">
      <w:pPr>
        <w:widowControl w:val="0"/>
        <w:ind w:left="2552" w:hanging="2552"/>
        <w:rPr>
          <w:rFonts w:ascii="Verdana" w:hAnsi="Verdana"/>
          <w:spacing w:val="2"/>
          <w:sz w:val="18"/>
          <w:szCs w:val="18"/>
          <w:lang w:eastAsia="en-GB"/>
        </w:rPr>
      </w:pPr>
    </w:p>
    <w:p w:rsidR="00364EFC" w:rsidRDefault="00364EFC" w:rsidP="00364EFC">
      <w:pPr>
        <w:tabs>
          <w:tab w:val="left" w:pos="2410"/>
        </w:tabs>
        <w:ind w:left="2552" w:hanging="2552"/>
        <w:rPr>
          <w:rFonts w:ascii="Verdana" w:hAnsi="Verdana"/>
          <w:spacing w:val="2"/>
          <w:sz w:val="18"/>
          <w:szCs w:val="18"/>
          <w:lang w:eastAsia="en-GB"/>
        </w:rPr>
      </w:pPr>
      <w:r w:rsidRPr="00052161">
        <w:rPr>
          <w:rFonts w:ascii="Verdana" w:hAnsi="Verdana"/>
          <w:spacing w:val="2"/>
          <w:sz w:val="18"/>
          <w:szCs w:val="18"/>
          <w:lang w:eastAsia="en-GB"/>
        </w:rPr>
        <w:t>Hours of work</w:t>
      </w:r>
      <w:r>
        <w:rPr>
          <w:rFonts w:ascii="Verdana" w:hAnsi="Verdana"/>
          <w:spacing w:val="2"/>
          <w:sz w:val="18"/>
          <w:szCs w:val="18"/>
          <w:lang w:eastAsia="en-GB"/>
        </w:rPr>
        <w:t>:</w:t>
      </w:r>
      <w:r>
        <w:rPr>
          <w:rFonts w:ascii="Verdana" w:hAnsi="Verdana"/>
          <w:spacing w:val="2"/>
          <w:sz w:val="18"/>
          <w:szCs w:val="18"/>
          <w:lang w:eastAsia="en-GB"/>
        </w:rPr>
        <w:tab/>
      </w:r>
      <w:r>
        <w:rPr>
          <w:rFonts w:ascii="Verdana" w:hAnsi="Verdana"/>
          <w:spacing w:val="2"/>
          <w:sz w:val="18"/>
          <w:szCs w:val="18"/>
          <w:lang w:eastAsia="en-GB"/>
        </w:rPr>
        <w:tab/>
      </w:r>
      <w:r w:rsidR="00770EDF">
        <w:rPr>
          <w:rFonts w:ascii="Verdana" w:hAnsi="Verdana"/>
          <w:spacing w:val="2"/>
          <w:sz w:val="18"/>
          <w:szCs w:val="21"/>
          <w:lang w:eastAsia="en-GB"/>
        </w:rPr>
        <w:t xml:space="preserve">39 hours over 5 days per week including </w:t>
      </w:r>
      <w:r w:rsidR="000949BB">
        <w:rPr>
          <w:rFonts w:ascii="Verdana" w:hAnsi="Verdana"/>
          <w:spacing w:val="2"/>
          <w:sz w:val="18"/>
          <w:szCs w:val="21"/>
          <w:lang w:eastAsia="en-GB"/>
        </w:rPr>
        <w:t>a Saturday. S</w:t>
      </w:r>
      <w:r w:rsidR="00770EDF">
        <w:rPr>
          <w:rFonts w:ascii="Verdana" w:hAnsi="Verdana"/>
          <w:spacing w:val="2"/>
          <w:sz w:val="18"/>
          <w:szCs w:val="21"/>
          <w:lang w:eastAsia="en-GB"/>
        </w:rPr>
        <w:t>ome evening work as required.</w:t>
      </w:r>
    </w:p>
    <w:p w:rsidR="00364EFC" w:rsidRPr="008F1374" w:rsidRDefault="00364EFC" w:rsidP="00364EFC">
      <w:pPr>
        <w:widowControl w:val="0"/>
        <w:rPr>
          <w:rFonts w:ascii="Verdana" w:hAnsi="Verdana"/>
          <w:spacing w:val="2"/>
          <w:sz w:val="18"/>
          <w:szCs w:val="21"/>
          <w:lang w:eastAsia="en-GB"/>
        </w:rPr>
      </w:pPr>
    </w:p>
    <w:p w:rsidR="00364EFC" w:rsidRPr="008F1374" w:rsidRDefault="00364EFC" w:rsidP="00364EFC">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Place of work:</w:t>
      </w:r>
      <w:r w:rsidRPr="008F1374">
        <w:rPr>
          <w:rFonts w:ascii="Verdana" w:hAnsi="Verdana"/>
          <w:spacing w:val="2"/>
          <w:sz w:val="18"/>
          <w:szCs w:val="21"/>
          <w:lang w:eastAsia="en-GB"/>
        </w:rPr>
        <w:tab/>
      </w:r>
      <w:r>
        <w:rPr>
          <w:rFonts w:ascii="Verdana" w:hAnsi="Verdana"/>
          <w:spacing w:val="2"/>
          <w:sz w:val="18"/>
          <w:szCs w:val="21"/>
          <w:lang w:eastAsia="en-GB"/>
        </w:rPr>
        <w:t>Theatre Royal.</w:t>
      </w:r>
    </w:p>
    <w:p w:rsidR="00364EFC" w:rsidRPr="008F1374" w:rsidRDefault="00364EFC" w:rsidP="00364EFC">
      <w:pPr>
        <w:widowControl w:val="0"/>
        <w:rPr>
          <w:rFonts w:ascii="Verdana" w:hAnsi="Verdana"/>
          <w:spacing w:val="2"/>
          <w:sz w:val="18"/>
          <w:szCs w:val="21"/>
          <w:lang w:eastAsia="en-GB"/>
        </w:rPr>
      </w:pPr>
    </w:p>
    <w:p w:rsidR="00364EFC" w:rsidRPr="00527E73" w:rsidRDefault="00364EFC" w:rsidP="00364EFC">
      <w:pPr>
        <w:widowControl w:val="0"/>
        <w:ind w:left="2552" w:hanging="2552"/>
        <w:rPr>
          <w:rFonts w:ascii="Verdana" w:hAnsi="Verdana"/>
          <w:spacing w:val="2"/>
          <w:sz w:val="18"/>
          <w:szCs w:val="18"/>
          <w:lang w:eastAsia="en-GB"/>
        </w:rPr>
      </w:pPr>
      <w:r w:rsidRPr="008F1374">
        <w:rPr>
          <w:rFonts w:ascii="Verdana" w:hAnsi="Verdana"/>
          <w:spacing w:val="2"/>
          <w:sz w:val="18"/>
          <w:szCs w:val="21"/>
          <w:lang w:eastAsia="en-GB"/>
        </w:rPr>
        <w:t>Annual Leave:</w:t>
      </w:r>
      <w:r w:rsidRPr="008F1374">
        <w:rPr>
          <w:rFonts w:ascii="Verdana" w:hAnsi="Verdana"/>
          <w:spacing w:val="2"/>
          <w:sz w:val="18"/>
          <w:szCs w:val="21"/>
          <w:lang w:eastAsia="en-GB"/>
        </w:rPr>
        <w:tab/>
      </w:r>
      <w:r w:rsidRPr="00527E73">
        <w:rPr>
          <w:rFonts w:ascii="Verdana" w:hAnsi="Verdana"/>
          <w:spacing w:val="2"/>
          <w:sz w:val="18"/>
          <w:szCs w:val="18"/>
        </w:rPr>
        <w:t>22 days plus Bank and other Public Holidays (pro rata).  Additionally, you will be entitled to one additional day’s holiday per annum for every full year (1 April to 31 March) of service with the Company, up to a maximum of five additional days.</w:t>
      </w:r>
    </w:p>
    <w:p w:rsidR="00364EFC" w:rsidRPr="008F1374" w:rsidRDefault="00364EFC" w:rsidP="00364EFC">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Allowances:</w:t>
      </w:r>
      <w:r w:rsidRPr="008F1374">
        <w:rPr>
          <w:rFonts w:ascii="Verdana" w:hAnsi="Verdana"/>
          <w:spacing w:val="2"/>
          <w:sz w:val="18"/>
          <w:szCs w:val="21"/>
          <w:lang w:eastAsia="en-GB"/>
        </w:rPr>
        <w:tab/>
        <w:t>Travel/mileage expenses whilst on Theatre Royal business.</w:t>
      </w:r>
    </w:p>
    <w:p w:rsidR="00364EFC" w:rsidRPr="008F1374" w:rsidRDefault="00364EFC" w:rsidP="00364EFC">
      <w:pPr>
        <w:widowControl w:val="0"/>
        <w:ind w:left="2552" w:hanging="2552"/>
        <w:rPr>
          <w:rFonts w:ascii="Verdana" w:hAnsi="Verdana"/>
          <w:spacing w:val="2"/>
          <w:sz w:val="18"/>
          <w:szCs w:val="21"/>
          <w:lang w:eastAsia="en-GB"/>
        </w:rPr>
      </w:pPr>
    </w:p>
    <w:p w:rsidR="00364EFC" w:rsidRPr="008F1374" w:rsidRDefault="00364EFC" w:rsidP="00364EFC">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b/>
        <w:t>Staff members receive an allocation of complimentary tickets for some performances at Theatre Royal for personal use only.</w:t>
      </w:r>
    </w:p>
    <w:p w:rsidR="00364EFC" w:rsidRPr="008F1374" w:rsidRDefault="00364EFC" w:rsidP="00364EFC">
      <w:pPr>
        <w:widowControl w:val="0"/>
        <w:ind w:left="2552" w:hanging="2552"/>
        <w:rPr>
          <w:rFonts w:ascii="Verdana" w:hAnsi="Verdana"/>
          <w:spacing w:val="2"/>
          <w:sz w:val="18"/>
          <w:szCs w:val="21"/>
          <w:lang w:eastAsia="en-GB"/>
        </w:rPr>
      </w:pPr>
    </w:p>
    <w:p w:rsidR="00364EFC" w:rsidRPr="008F1374" w:rsidRDefault="00364EFC" w:rsidP="00364EFC">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Pensions:</w:t>
      </w:r>
      <w:r w:rsidRPr="008F1374">
        <w:rPr>
          <w:rFonts w:ascii="Verdana" w:hAnsi="Verdana"/>
          <w:spacing w:val="2"/>
          <w:sz w:val="18"/>
          <w:szCs w:val="21"/>
          <w:lang w:eastAsia="en-GB"/>
        </w:rPr>
        <w:tab/>
        <w:t>We offer a workplace pension in line with statutory requirements.</w:t>
      </w:r>
    </w:p>
    <w:p w:rsidR="00364EFC" w:rsidRPr="008F1374" w:rsidRDefault="00364EFC" w:rsidP="00364EFC">
      <w:pPr>
        <w:tabs>
          <w:tab w:val="left" w:pos="2552"/>
        </w:tabs>
        <w:ind w:left="2552" w:hanging="2552"/>
        <w:rPr>
          <w:rFonts w:ascii="Verdana" w:hAnsi="Verdana"/>
          <w:spacing w:val="2"/>
          <w:sz w:val="18"/>
          <w:szCs w:val="21"/>
          <w:lang w:eastAsia="en-GB"/>
        </w:rPr>
      </w:pPr>
    </w:p>
    <w:p w:rsidR="00364EFC" w:rsidRPr="00FE6CBC" w:rsidRDefault="00364EFC" w:rsidP="00364EFC">
      <w:pPr>
        <w:tabs>
          <w:tab w:val="left" w:pos="2552"/>
        </w:tabs>
        <w:ind w:left="2552" w:hanging="2552"/>
        <w:rPr>
          <w:rFonts w:ascii="Verdana" w:hAnsi="Verdana"/>
          <w:spacing w:val="2"/>
          <w:szCs w:val="22"/>
        </w:rPr>
      </w:pPr>
      <w:r w:rsidRPr="008F1374">
        <w:rPr>
          <w:rFonts w:ascii="Verdana" w:hAnsi="Verdana"/>
          <w:spacing w:val="2"/>
          <w:sz w:val="18"/>
          <w:szCs w:val="21"/>
          <w:lang w:eastAsia="en-GB"/>
        </w:rPr>
        <w:t>Other information:</w:t>
      </w:r>
      <w:r w:rsidRPr="008F1374">
        <w:rPr>
          <w:rFonts w:ascii="Verdana" w:hAnsi="Verdana"/>
          <w:spacing w:val="2"/>
          <w:sz w:val="18"/>
          <w:szCs w:val="21"/>
          <w:lang w:eastAsia="en-GB"/>
        </w:rPr>
        <w:tab/>
        <w:t>There is a comprehensive staff handbook and induction plan with detailed information on policies, practices and working arrangements offered to all staff.</w:t>
      </w:r>
    </w:p>
    <w:p w:rsidR="00364EFC" w:rsidRDefault="00364EFC" w:rsidP="00364EFC">
      <w:pPr>
        <w:widowControl w:val="0"/>
        <w:ind w:left="2552" w:hanging="2552"/>
        <w:rPr>
          <w:rFonts w:ascii="Verdana" w:hAnsi="Verdana"/>
          <w:spacing w:val="2"/>
          <w:szCs w:val="22"/>
        </w:rPr>
      </w:pPr>
      <w:r>
        <w:rPr>
          <w:rFonts w:ascii="Verdana" w:hAnsi="Verdana"/>
          <w:spacing w:val="2"/>
          <w:szCs w:val="22"/>
        </w:rPr>
        <w:tab/>
      </w:r>
    </w:p>
    <w:p w:rsidR="00770EDF" w:rsidRDefault="00364EFC" w:rsidP="00770EDF">
      <w:pPr>
        <w:widowControl w:val="0"/>
        <w:rPr>
          <w:rFonts w:ascii="Verdana" w:hAnsi="Verdana"/>
          <w:spacing w:val="2"/>
          <w:sz w:val="18"/>
          <w:szCs w:val="18"/>
        </w:rPr>
      </w:pPr>
      <w:r w:rsidRPr="00527E73">
        <w:rPr>
          <w:rFonts w:ascii="Verdana" w:hAnsi="Verdana"/>
          <w:spacing w:val="2"/>
          <w:sz w:val="18"/>
          <w:szCs w:val="18"/>
        </w:rPr>
        <w:t>This post is subject to a probationary period of three months</w:t>
      </w:r>
      <w:r w:rsidR="00770EDF" w:rsidRPr="00770EDF">
        <w:rPr>
          <w:rFonts w:ascii="Verdana" w:hAnsi="Verdana"/>
          <w:spacing w:val="2"/>
          <w:sz w:val="18"/>
          <w:szCs w:val="22"/>
        </w:rPr>
        <w:t xml:space="preserve"> </w:t>
      </w:r>
      <w:r w:rsidR="00770EDF">
        <w:rPr>
          <w:rFonts w:ascii="Verdana" w:hAnsi="Verdana"/>
          <w:spacing w:val="2"/>
          <w:sz w:val="18"/>
          <w:szCs w:val="22"/>
        </w:rPr>
        <w:t>during which time the notice period will be one month</w:t>
      </w:r>
      <w:r w:rsidR="00770EDF">
        <w:rPr>
          <w:rFonts w:ascii="Verdana" w:hAnsi="Verdana"/>
          <w:spacing w:val="2"/>
          <w:sz w:val="18"/>
          <w:szCs w:val="18"/>
        </w:rPr>
        <w:t>.</w:t>
      </w:r>
    </w:p>
    <w:p w:rsidR="00364EFC" w:rsidRPr="00527E73" w:rsidRDefault="00364EFC" w:rsidP="00364EFC">
      <w:pPr>
        <w:widowControl w:val="0"/>
        <w:rPr>
          <w:rFonts w:ascii="Verdana" w:hAnsi="Verdana"/>
          <w:spacing w:val="2"/>
          <w:sz w:val="18"/>
          <w:szCs w:val="18"/>
        </w:rPr>
      </w:pPr>
    </w:p>
    <w:p w:rsidR="00364EFC" w:rsidRDefault="00364EFC" w:rsidP="00364EFC">
      <w:pPr>
        <w:widowControl w:val="0"/>
        <w:ind w:left="2552" w:hanging="2552"/>
        <w:rPr>
          <w:rFonts w:ascii="Verdana" w:hAnsi="Verdana"/>
          <w:spacing w:val="2"/>
          <w:szCs w:val="22"/>
        </w:rPr>
      </w:pPr>
    </w:p>
    <w:p w:rsidR="00364EFC" w:rsidRPr="00527E73" w:rsidRDefault="00364EFC" w:rsidP="00364EFC">
      <w:pPr>
        <w:rPr>
          <w:rFonts w:ascii="Verdana" w:hAnsi="Verdana"/>
          <w:spacing w:val="2"/>
          <w:sz w:val="18"/>
          <w:szCs w:val="18"/>
        </w:rPr>
      </w:pPr>
      <w:r w:rsidRPr="00527E73">
        <w:rPr>
          <w:rFonts w:ascii="Verdana" w:hAnsi="Verdana"/>
          <w:spacing w:val="2"/>
          <w:sz w:val="18"/>
          <w:szCs w:val="18"/>
        </w:rPr>
        <w:t xml:space="preserve">The post holder </w:t>
      </w:r>
      <w:r>
        <w:rPr>
          <w:rFonts w:ascii="Verdana" w:hAnsi="Verdana"/>
          <w:spacing w:val="2"/>
          <w:sz w:val="18"/>
          <w:szCs w:val="18"/>
        </w:rPr>
        <w:t>will</w:t>
      </w:r>
      <w:r w:rsidRPr="00527E73">
        <w:rPr>
          <w:rFonts w:ascii="Verdana" w:hAnsi="Verdana"/>
          <w:spacing w:val="2"/>
          <w:sz w:val="18"/>
          <w:szCs w:val="18"/>
        </w:rPr>
        <w:t xml:space="preserve"> be required to undertake an enhanced DBS check as a requirement of the post.  Please note that any pre-existing disclosures cannot be considered.</w:t>
      </w:r>
    </w:p>
    <w:p w:rsidR="00364EFC" w:rsidRDefault="00364EFC" w:rsidP="00364EFC">
      <w:pPr>
        <w:rPr>
          <w:rFonts w:ascii="Verdana" w:hAnsi="Verdana"/>
          <w:spacing w:val="2"/>
          <w:sz w:val="18"/>
          <w:szCs w:val="22"/>
          <w:lang w:eastAsia="en-GB"/>
        </w:rPr>
      </w:pPr>
    </w:p>
    <w:p w:rsidR="004F4FF7" w:rsidRDefault="00527E73">
      <w:pPr>
        <w:rPr>
          <w:rFonts w:ascii="Verdana" w:hAnsi="Verdana"/>
          <w:spacing w:val="2"/>
          <w:sz w:val="18"/>
          <w:szCs w:val="22"/>
          <w:lang w:eastAsia="en-GB"/>
        </w:rPr>
      </w:pPr>
      <w:r w:rsidRPr="00527E73">
        <w:rPr>
          <w:rFonts w:ascii="Verdana" w:hAnsi="Verdana"/>
          <w:spacing w:val="2"/>
          <w:sz w:val="18"/>
          <w:szCs w:val="18"/>
        </w:rPr>
        <w:t>.</w:t>
      </w:r>
      <w:r w:rsidR="004F4FF7">
        <w:rPr>
          <w:rFonts w:ascii="Verdana" w:hAnsi="Verdana"/>
          <w:spacing w:val="2"/>
          <w:sz w:val="18"/>
          <w:szCs w:val="22"/>
          <w:lang w:eastAsia="en-GB"/>
        </w:rPr>
        <w:br w:type="page"/>
      </w:r>
    </w:p>
    <w:p w:rsidR="004F4FF7" w:rsidRDefault="004F4FF7" w:rsidP="004F4FF7">
      <w:pPr>
        <w:pStyle w:val="Heading3"/>
        <w:spacing w:before="0" w:after="0"/>
        <w:rPr>
          <w:rFonts w:ascii="Verdana" w:hAnsi="Verdana"/>
          <w:sz w:val="18"/>
          <w:szCs w:val="18"/>
        </w:rPr>
      </w:pPr>
      <w:r w:rsidRPr="00294D9E">
        <w:rPr>
          <w:rFonts w:ascii="Verdana" w:hAnsi="Verdana"/>
          <w:sz w:val="18"/>
          <w:szCs w:val="18"/>
        </w:rPr>
        <w:lastRenderedPageBreak/>
        <w:t>Please read the documents which accompany this form before completing your application.</w:t>
      </w:r>
    </w:p>
    <w:p w:rsidR="009B29AA" w:rsidRPr="009B29AA" w:rsidRDefault="009B29AA" w:rsidP="009B29AA"/>
    <w:p w:rsidR="004F4FF7" w:rsidRPr="00294D9E" w:rsidRDefault="004F4FF7" w:rsidP="004F4FF7">
      <w:pPr>
        <w:pStyle w:val="Heading3"/>
        <w:spacing w:before="0" w:after="0"/>
        <w:rPr>
          <w:rFonts w:ascii="Verdana" w:hAnsi="Verdana"/>
          <w:b w:val="0"/>
          <w:sz w:val="18"/>
          <w:szCs w:val="18"/>
        </w:rPr>
      </w:pPr>
      <w:r w:rsidRPr="00294D9E">
        <w:rPr>
          <w:rFonts w:ascii="Verdana" w:hAnsi="Verdana"/>
          <w:b w:val="0"/>
          <w:sz w:val="18"/>
          <w:szCs w:val="18"/>
        </w:rPr>
        <w:t xml:space="preserve">Once completed, please return the form </w:t>
      </w:r>
      <w:r>
        <w:rPr>
          <w:rFonts w:ascii="Verdana" w:hAnsi="Verdana"/>
          <w:sz w:val="18"/>
          <w:szCs w:val="18"/>
        </w:rPr>
        <w:t>to jobs</w:t>
      </w:r>
      <w:r w:rsidRPr="00294D9E">
        <w:rPr>
          <w:rFonts w:ascii="Verdana" w:hAnsi="Verdana"/>
          <w:sz w:val="18"/>
          <w:szCs w:val="18"/>
        </w:rPr>
        <w:t>@theatreroyal.org</w:t>
      </w:r>
      <w:r w:rsidRPr="00294D9E">
        <w:rPr>
          <w:rFonts w:ascii="Verdana" w:hAnsi="Verdana"/>
          <w:b w:val="0"/>
          <w:sz w:val="18"/>
          <w:szCs w:val="18"/>
        </w:rPr>
        <w:t xml:space="preserve"> or via post to arrive by </w:t>
      </w:r>
    </w:p>
    <w:p w:rsidR="004F4FF7" w:rsidRPr="00294D9E" w:rsidRDefault="004F4FF7" w:rsidP="004F4FF7">
      <w:pPr>
        <w:pStyle w:val="Heading3"/>
        <w:spacing w:before="0" w:after="0"/>
        <w:rPr>
          <w:rFonts w:ascii="Verdana" w:hAnsi="Verdana"/>
          <w:sz w:val="18"/>
          <w:szCs w:val="18"/>
        </w:rPr>
      </w:pPr>
      <w:r w:rsidRPr="00294D9E">
        <w:rPr>
          <w:rFonts w:ascii="Verdana" w:hAnsi="Verdana"/>
          <w:sz w:val="18"/>
          <w:szCs w:val="18"/>
        </w:rPr>
        <w:t>12 noon on</w:t>
      </w:r>
      <w:r w:rsidR="00B219BC">
        <w:rPr>
          <w:rFonts w:ascii="Verdana" w:hAnsi="Verdana"/>
          <w:sz w:val="18"/>
          <w:szCs w:val="18"/>
        </w:rPr>
        <w:t xml:space="preserve"> </w:t>
      </w:r>
      <w:r w:rsidR="00F17A91">
        <w:rPr>
          <w:rFonts w:ascii="Verdana" w:hAnsi="Verdana"/>
          <w:sz w:val="18"/>
          <w:szCs w:val="18"/>
        </w:rPr>
        <w:t>5 August</w:t>
      </w:r>
      <w:r w:rsidR="0059538F">
        <w:rPr>
          <w:rFonts w:ascii="Verdana" w:hAnsi="Verdana"/>
          <w:sz w:val="18"/>
          <w:szCs w:val="18"/>
        </w:rPr>
        <w:t xml:space="preserve"> 2021</w:t>
      </w:r>
      <w:r>
        <w:rPr>
          <w:rFonts w:ascii="Verdana" w:hAnsi="Verdana"/>
          <w:sz w:val="18"/>
          <w:szCs w:val="18"/>
        </w:rPr>
        <w:t xml:space="preserve"> </w:t>
      </w:r>
    </w:p>
    <w:p w:rsidR="004F4FF7" w:rsidRPr="00294D9E"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247CB9">
        <w:tc>
          <w:tcPr>
            <w:tcW w:w="2410" w:type="dxa"/>
            <w:tcBorders>
              <w:top w:val="nil"/>
              <w:left w:val="nil"/>
              <w:bottom w:val="nil"/>
            </w:tcBorders>
          </w:tcPr>
          <w:p w:rsidR="004F4FF7" w:rsidRPr="00294D9E" w:rsidRDefault="004F4FF7" w:rsidP="00247CB9">
            <w:pPr>
              <w:pStyle w:val="Header"/>
              <w:spacing w:line="276" w:lineRule="auto"/>
              <w:rPr>
                <w:rFonts w:ascii="Verdana" w:hAnsi="Verdana"/>
                <w:sz w:val="18"/>
                <w:szCs w:val="18"/>
              </w:rPr>
            </w:pPr>
            <w:r w:rsidRPr="00294D9E">
              <w:rPr>
                <w:rFonts w:ascii="Verdana" w:hAnsi="Verdana"/>
                <w:sz w:val="18"/>
                <w:szCs w:val="18"/>
              </w:rPr>
              <w:t>Position Applied for</w:t>
            </w:r>
            <w:r w:rsidR="00B57605">
              <w:rPr>
                <w:rFonts w:ascii="Verdana" w:hAnsi="Verdana"/>
                <w:sz w:val="18"/>
                <w:szCs w:val="18"/>
              </w:rPr>
              <w:t xml:space="preserve"> (include no of hours)</w:t>
            </w:r>
          </w:p>
        </w:tc>
        <w:tc>
          <w:tcPr>
            <w:tcW w:w="6950" w:type="dxa"/>
          </w:tcPr>
          <w:p w:rsidR="004F4FF7" w:rsidRPr="00B7523A" w:rsidRDefault="00770EDF" w:rsidP="00247CB9">
            <w:pPr>
              <w:spacing w:line="276" w:lineRule="auto"/>
              <w:rPr>
                <w:rFonts w:ascii="Verdana" w:hAnsi="Verdana"/>
                <w:b/>
                <w:color w:val="000000"/>
                <w:sz w:val="20"/>
              </w:rPr>
            </w:pPr>
            <w:r>
              <w:rPr>
                <w:rFonts w:ascii="Verdana" w:hAnsi="Verdana"/>
                <w:b/>
                <w:color w:val="000000"/>
                <w:sz w:val="20"/>
              </w:rPr>
              <w:t>Box Office Manager</w:t>
            </w:r>
          </w:p>
        </w:tc>
      </w:tr>
      <w:tr w:rsidR="00364EFC" w:rsidRPr="00294D9E" w:rsidTr="00247CB9">
        <w:tc>
          <w:tcPr>
            <w:tcW w:w="2410" w:type="dxa"/>
            <w:tcBorders>
              <w:top w:val="nil"/>
              <w:left w:val="nil"/>
              <w:bottom w:val="nil"/>
            </w:tcBorders>
          </w:tcPr>
          <w:p w:rsidR="00364EFC" w:rsidRPr="00294D9E" w:rsidRDefault="00364EFC" w:rsidP="00247CB9">
            <w:pPr>
              <w:pStyle w:val="Header"/>
              <w:spacing w:line="276" w:lineRule="auto"/>
              <w:rPr>
                <w:rFonts w:ascii="Verdana" w:hAnsi="Verdana"/>
                <w:sz w:val="18"/>
                <w:szCs w:val="18"/>
              </w:rPr>
            </w:pPr>
            <w:r>
              <w:rPr>
                <w:rFonts w:ascii="Verdana" w:hAnsi="Verdana"/>
                <w:sz w:val="18"/>
                <w:szCs w:val="18"/>
              </w:rPr>
              <w:t>Where you saw advert</w:t>
            </w:r>
          </w:p>
        </w:tc>
        <w:tc>
          <w:tcPr>
            <w:tcW w:w="6950" w:type="dxa"/>
          </w:tcPr>
          <w:p w:rsidR="00364EFC" w:rsidRDefault="00364EFC" w:rsidP="00247CB9">
            <w:pPr>
              <w:spacing w:line="276" w:lineRule="auto"/>
              <w:rPr>
                <w:rFonts w:ascii="Verdana" w:hAnsi="Verdana"/>
                <w:b/>
                <w:color w:val="000000"/>
                <w:sz w:val="20"/>
              </w:rPr>
            </w:pPr>
          </w:p>
          <w:p w:rsidR="00444BFA" w:rsidRPr="00B7523A" w:rsidRDefault="00444BFA" w:rsidP="00247CB9">
            <w:pPr>
              <w:spacing w:line="276" w:lineRule="auto"/>
              <w:rPr>
                <w:rFonts w:ascii="Verdana" w:hAnsi="Verdana"/>
                <w:b/>
                <w:color w:val="000000"/>
                <w:sz w:val="20"/>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Pr>
          <w:rFonts w:ascii="Verdana" w:hAnsi="Verdana"/>
          <w:b/>
          <w:sz w:val="18"/>
          <w:szCs w:val="18"/>
        </w:rPr>
        <w:t xml:space="preserve">1 </w:t>
      </w:r>
      <w:r w:rsidRPr="00294D9E">
        <w:rPr>
          <w:rFonts w:ascii="Verdana" w:hAnsi="Verdana"/>
          <w:b/>
          <w:sz w:val="18"/>
          <w:szCs w:val="18"/>
        </w:rPr>
        <w:t>Personal Details</w:t>
      </w:r>
    </w:p>
    <w:p w:rsidR="004F4FF7" w:rsidRPr="00294D9E" w:rsidRDefault="004F4FF7" w:rsidP="004F4FF7">
      <w:pPr>
        <w:rPr>
          <w:rFonts w:ascii="Verdana" w:hAnsi="Verdana"/>
          <w:b/>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Surname</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Forename(s)</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Address</w:t>
            </w:r>
          </w:p>
          <w:p w:rsidR="004F4FF7" w:rsidRPr="00294D9E" w:rsidRDefault="004F4FF7" w:rsidP="00247CB9">
            <w:pPr>
              <w:pStyle w:val="Header"/>
              <w:rPr>
                <w:rFonts w:ascii="Verdana" w:hAnsi="Verdana"/>
                <w:sz w:val="18"/>
                <w:szCs w:val="18"/>
              </w:rPr>
            </w:pPr>
          </w:p>
        </w:tc>
        <w:tc>
          <w:tcPr>
            <w:tcW w:w="6950" w:type="dxa"/>
          </w:tcPr>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pStyle w:val="Header"/>
              <w:tabs>
                <w:tab w:val="left" w:pos="2880"/>
              </w:tabs>
              <w:rPr>
                <w:rFonts w:ascii="Verdana" w:hAnsi="Verdana"/>
                <w:sz w:val="18"/>
                <w:szCs w:val="18"/>
              </w:rPr>
            </w:pPr>
            <w:r w:rsidRPr="00294D9E">
              <w:rPr>
                <w:rFonts w:ascii="Verdana" w:hAnsi="Verdana"/>
                <w:sz w:val="18"/>
                <w:szCs w:val="18"/>
              </w:rPr>
              <w:tab/>
              <w:t>Postcode</w:t>
            </w:r>
          </w:p>
          <w:p w:rsidR="004F4FF7" w:rsidRPr="00294D9E" w:rsidRDefault="004F4FF7" w:rsidP="00247CB9">
            <w:pPr>
              <w:pStyle w:val="Header"/>
              <w:tabs>
                <w:tab w:val="left" w:pos="2880"/>
              </w:tabs>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Telephone (day)</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Telephone (evening)</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Email address</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National Insurance N</w:t>
            </w:r>
            <w:r w:rsidRPr="00294D9E">
              <w:rPr>
                <w:rFonts w:ascii="Verdana" w:hAnsi="Verdana"/>
                <w:sz w:val="18"/>
                <w:szCs w:val="18"/>
                <w:vertAlign w:val="superscript"/>
              </w:rPr>
              <w:t>o</w:t>
            </w:r>
          </w:p>
        </w:tc>
        <w:tc>
          <w:tcPr>
            <w:tcW w:w="6950" w:type="dxa"/>
          </w:tcPr>
          <w:p w:rsidR="004F4FF7" w:rsidRPr="00294D9E" w:rsidRDefault="004F4FF7" w:rsidP="00247CB9">
            <w:pPr>
              <w:spacing w:line="360" w:lineRule="auto"/>
              <w:rPr>
                <w:rFonts w:ascii="Verdana" w:hAnsi="Verdana"/>
                <w:sz w:val="18"/>
                <w:szCs w:val="18"/>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2</w:t>
      </w:r>
      <w:r w:rsidR="00D7105F">
        <w:rPr>
          <w:rFonts w:ascii="Verdana" w:hAnsi="Verdana"/>
          <w:b/>
          <w:sz w:val="18"/>
          <w:szCs w:val="18"/>
        </w:rPr>
        <w:t>.</w:t>
      </w:r>
      <w:r w:rsidRPr="00294D9E">
        <w:rPr>
          <w:rFonts w:ascii="Verdana" w:hAnsi="Verdana"/>
          <w:b/>
          <w:sz w:val="18"/>
          <w:szCs w:val="18"/>
        </w:rPr>
        <w:t xml:space="preserve">  Why are you applying for this post?</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247CB9">
        <w:trPr>
          <w:trHeight w:val="7253"/>
        </w:trPr>
        <w:tc>
          <w:tcPr>
            <w:tcW w:w="9889"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r w:rsidRPr="00294D9E">
        <w:rPr>
          <w:rFonts w:ascii="Verdana" w:hAnsi="Verdana"/>
          <w:b/>
          <w:sz w:val="18"/>
          <w:szCs w:val="18"/>
        </w:rPr>
        <w:lastRenderedPageBreak/>
        <w:t>3</w:t>
      </w:r>
      <w:r w:rsidR="00D7105F">
        <w:rPr>
          <w:rFonts w:ascii="Verdana" w:hAnsi="Verdana"/>
          <w:b/>
          <w:sz w:val="18"/>
          <w:szCs w:val="18"/>
        </w:rPr>
        <w:t>.</w:t>
      </w:r>
      <w:r w:rsidRPr="00294D9E">
        <w:rPr>
          <w:rFonts w:ascii="Verdana" w:hAnsi="Verdana"/>
          <w:b/>
          <w:sz w:val="18"/>
          <w:szCs w:val="18"/>
        </w:rPr>
        <w:t xml:space="preserve">  What can you offer us?</w:t>
      </w:r>
    </w:p>
    <w:p w:rsidR="004F4FF7" w:rsidRPr="00294D9E" w:rsidRDefault="004F4FF7" w:rsidP="004F4FF7">
      <w:pPr>
        <w:pStyle w:val="Header"/>
        <w:rPr>
          <w:rFonts w:ascii="Verdana" w:hAnsi="Verdana"/>
          <w:sz w:val="18"/>
          <w:szCs w:val="18"/>
        </w:rPr>
      </w:pPr>
      <w:r w:rsidRPr="00294D9E">
        <w:rPr>
          <w:rFonts w:ascii="Verdana" w:hAnsi="Verdana"/>
          <w:i/>
          <w:sz w:val="18"/>
          <w:szCs w:val="18"/>
        </w:rPr>
        <w:t>Please include details of any relevant skills, experience and knowledge (there are later sections for information about training and education)</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F4FF7" w:rsidRPr="00294D9E" w:rsidTr="00247CB9">
        <w:trPr>
          <w:trHeight w:val="11970"/>
        </w:trPr>
        <w:tc>
          <w:tcPr>
            <w:tcW w:w="10031"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4</w:t>
      </w:r>
      <w:r w:rsidRPr="00294D9E">
        <w:rPr>
          <w:rFonts w:ascii="Verdana" w:hAnsi="Verdana"/>
          <w:sz w:val="18"/>
          <w:szCs w:val="18"/>
        </w:rPr>
        <w:t xml:space="preserve">  </w:t>
      </w:r>
      <w:r w:rsidRPr="00294D9E">
        <w:rPr>
          <w:rFonts w:ascii="Verdana" w:hAnsi="Verdana"/>
          <w:b/>
          <w:sz w:val="18"/>
          <w:szCs w:val="18"/>
        </w:rPr>
        <w:t>Current</w:t>
      </w:r>
      <w:proofErr w:type="gramEnd"/>
      <w:r w:rsidRPr="00294D9E">
        <w:rPr>
          <w:rFonts w:ascii="Verdana" w:hAnsi="Verdana"/>
          <w:b/>
          <w:sz w:val="18"/>
          <w:szCs w:val="18"/>
        </w:rPr>
        <w:t xml:space="preserve"> or most recent employment/experience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rPr>
          <w:trHeight w:val="1435"/>
        </w:trPr>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Name and address of organisation</w:t>
            </w:r>
          </w:p>
          <w:p w:rsidR="004F4FF7" w:rsidRPr="00294D9E" w:rsidRDefault="004F4FF7" w:rsidP="00247CB9">
            <w:pPr>
              <w:pStyle w:val="Header"/>
              <w:rPr>
                <w:rFonts w:ascii="Verdana" w:hAnsi="Verdana"/>
                <w:sz w:val="18"/>
                <w:szCs w:val="18"/>
              </w:rPr>
            </w:pPr>
          </w:p>
        </w:tc>
        <w:tc>
          <w:tcPr>
            <w:tcW w:w="6480" w:type="dxa"/>
          </w:tcPr>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pStyle w:val="Header"/>
              <w:tabs>
                <w:tab w:val="left" w:pos="2880"/>
              </w:tabs>
              <w:rPr>
                <w:rFonts w:ascii="Verdana" w:hAnsi="Verdana"/>
                <w:sz w:val="18"/>
                <w:szCs w:val="18"/>
              </w:rPr>
            </w:pPr>
            <w:r w:rsidRPr="00294D9E">
              <w:rPr>
                <w:rFonts w:ascii="Verdana" w:hAnsi="Verdana"/>
                <w:sz w:val="18"/>
                <w:szCs w:val="18"/>
              </w:rPr>
              <w:tab/>
              <w:t>Postcode</w:t>
            </w: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Position held</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 xml:space="preserve">Salary </w:t>
            </w:r>
            <w:r w:rsidRPr="00294D9E">
              <w:rPr>
                <w:rFonts w:ascii="Verdana" w:hAnsi="Verdana"/>
                <w:i/>
                <w:sz w:val="18"/>
                <w:szCs w:val="18"/>
              </w:rPr>
              <w:t>(if applicable)</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Date appointed</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 xml:space="preserve">Date left appointment and why </w:t>
            </w:r>
            <w:r w:rsidRPr="00294D9E">
              <w:rPr>
                <w:rFonts w:ascii="Verdana" w:hAnsi="Verdana"/>
                <w:i/>
                <w:sz w:val="18"/>
                <w:szCs w:val="18"/>
              </w:rPr>
              <w:t>(if applicable)</w:t>
            </w:r>
          </w:p>
          <w:p w:rsidR="004F4FF7" w:rsidRPr="00294D9E" w:rsidRDefault="004F4FF7" w:rsidP="00247CB9">
            <w:pPr>
              <w:pStyle w:val="Header"/>
              <w:rPr>
                <w:rFonts w:ascii="Verdana" w:hAnsi="Verdana"/>
                <w:sz w:val="18"/>
                <w:szCs w:val="18"/>
              </w:rPr>
            </w:pPr>
          </w:p>
        </w:tc>
        <w:tc>
          <w:tcPr>
            <w:tcW w:w="6480" w:type="dxa"/>
          </w:tcPr>
          <w:p w:rsidR="004F4FF7" w:rsidRPr="00294D9E" w:rsidRDefault="004F4FF7" w:rsidP="00247CB9">
            <w:pPr>
              <w:spacing w:line="360" w:lineRule="auto"/>
              <w:rPr>
                <w:rFonts w:ascii="Verdana" w:hAnsi="Verdana"/>
                <w:sz w:val="18"/>
                <w:szCs w:val="18"/>
              </w:rPr>
            </w:pPr>
          </w:p>
        </w:tc>
      </w:tr>
    </w:tbl>
    <w:p w:rsidR="004F4FF7" w:rsidRPr="00294D9E" w:rsidRDefault="004F4FF7" w:rsidP="004F4FF7">
      <w:pPr>
        <w:pStyle w:val="Header"/>
        <w:rPr>
          <w:rFonts w:ascii="Verdana" w:hAnsi="Verdana"/>
          <w:b/>
          <w:sz w:val="18"/>
          <w:szCs w:val="18"/>
        </w:rPr>
      </w:pPr>
    </w:p>
    <w:p w:rsidR="004F4FF7" w:rsidRPr="00294D9E" w:rsidRDefault="004F4FF7" w:rsidP="004F4FF7">
      <w:pPr>
        <w:pStyle w:val="Header"/>
        <w:rPr>
          <w:rFonts w:ascii="Verdana" w:hAnsi="Verdana"/>
          <w:sz w:val="18"/>
          <w:szCs w:val="18"/>
        </w:rPr>
      </w:pPr>
      <w:r w:rsidRPr="00294D9E">
        <w:rPr>
          <w:rFonts w:ascii="Verdana" w:hAnsi="Verdana"/>
          <w:sz w:val="18"/>
          <w:szCs w:val="18"/>
        </w:rPr>
        <w:t>Outline briefly your duties and responsibilities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247CB9">
        <w:trPr>
          <w:trHeight w:val="8383"/>
        </w:trPr>
        <w:tc>
          <w:tcPr>
            <w:tcW w:w="9468"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5  Previous</w:t>
      </w:r>
      <w:proofErr w:type="gramEnd"/>
      <w:r w:rsidRPr="00294D9E">
        <w:rPr>
          <w:rFonts w:ascii="Verdana" w:hAnsi="Verdana"/>
          <w:b/>
          <w:sz w:val="18"/>
          <w:szCs w:val="18"/>
        </w:rPr>
        <w:t xml:space="preserve"> appointments/experience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4F4FF7" w:rsidRPr="00294D9E" w:rsidTr="00247CB9">
        <w:tc>
          <w:tcPr>
            <w:tcW w:w="2310" w:type="dxa"/>
          </w:tcPr>
          <w:p w:rsidR="004F4FF7" w:rsidRPr="00294D9E" w:rsidRDefault="004F4FF7" w:rsidP="00247CB9">
            <w:pPr>
              <w:pStyle w:val="Header"/>
              <w:rPr>
                <w:rFonts w:ascii="Verdana" w:hAnsi="Verdana"/>
                <w:sz w:val="18"/>
                <w:szCs w:val="18"/>
              </w:rPr>
            </w:pPr>
            <w:r w:rsidRPr="00294D9E">
              <w:rPr>
                <w:rFonts w:ascii="Verdana" w:hAnsi="Verdana"/>
                <w:sz w:val="18"/>
                <w:szCs w:val="18"/>
              </w:rPr>
              <w:t>Name and address of organisation</w:t>
            </w:r>
          </w:p>
        </w:tc>
        <w:tc>
          <w:tcPr>
            <w:tcW w:w="2310" w:type="dxa"/>
          </w:tcPr>
          <w:p w:rsidR="004F4FF7" w:rsidRPr="00294D9E" w:rsidRDefault="004F4FF7" w:rsidP="00247CB9">
            <w:pPr>
              <w:pStyle w:val="Header"/>
              <w:rPr>
                <w:rFonts w:ascii="Verdana" w:hAnsi="Verdana"/>
                <w:sz w:val="18"/>
                <w:szCs w:val="18"/>
              </w:rPr>
            </w:pPr>
            <w:r w:rsidRPr="00294D9E">
              <w:rPr>
                <w:rFonts w:ascii="Verdana" w:hAnsi="Verdana"/>
                <w:sz w:val="18"/>
                <w:szCs w:val="18"/>
              </w:rPr>
              <w:t>Position held and dates</w:t>
            </w:r>
          </w:p>
        </w:tc>
        <w:tc>
          <w:tcPr>
            <w:tcW w:w="2508" w:type="dxa"/>
          </w:tcPr>
          <w:p w:rsidR="004F4FF7" w:rsidRPr="00294D9E" w:rsidRDefault="004F4FF7" w:rsidP="00247CB9">
            <w:pPr>
              <w:pStyle w:val="Header"/>
              <w:rPr>
                <w:rFonts w:ascii="Verdana" w:hAnsi="Verdana"/>
                <w:sz w:val="18"/>
                <w:szCs w:val="18"/>
              </w:rPr>
            </w:pPr>
            <w:r w:rsidRPr="00294D9E">
              <w:rPr>
                <w:rFonts w:ascii="Verdana" w:hAnsi="Verdana"/>
                <w:sz w:val="18"/>
                <w:szCs w:val="18"/>
              </w:rPr>
              <w:t>Main duties and responsibilities</w:t>
            </w:r>
          </w:p>
        </w:tc>
        <w:tc>
          <w:tcPr>
            <w:tcW w:w="2311" w:type="dxa"/>
          </w:tcPr>
          <w:p w:rsidR="004F4FF7" w:rsidRPr="00294D9E" w:rsidRDefault="004F4FF7" w:rsidP="00247CB9">
            <w:pPr>
              <w:pStyle w:val="Header"/>
              <w:rPr>
                <w:rFonts w:ascii="Verdana" w:hAnsi="Verdana"/>
                <w:sz w:val="18"/>
                <w:szCs w:val="18"/>
              </w:rPr>
            </w:pPr>
            <w:r w:rsidRPr="00294D9E">
              <w:rPr>
                <w:rFonts w:ascii="Verdana" w:hAnsi="Verdana"/>
                <w:sz w:val="18"/>
                <w:szCs w:val="18"/>
              </w:rPr>
              <w:t>Reason for leaving</w:t>
            </w:r>
          </w:p>
        </w:tc>
      </w:tr>
      <w:tr w:rsidR="004F4FF7" w:rsidRPr="00294D9E" w:rsidTr="00247CB9">
        <w:trPr>
          <w:trHeight w:val="12523"/>
        </w:trPr>
        <w:tc>
          <w:tcPr>
            <w:tcW w:w="2310" w:type="dxa"/>
          </w:tcPr>
          <w:p w:rsidR="004F4FF7" w:rsidRPr="00294D9E" w:rsidRDefault="004F4FF7" w:rsidP="00247CB9">
            <w:pPr>
              <w:pStyle w:val="Header"/>
              <w:rPr>
                <w:rFonts w:ascii="Verdana" w:hAnsi="Verdana"/>
                <w:b/>
                <w:sz w:val="18"/>
                <w:szCs w:val="18"/>
              </w:rPr>
            </w:pPr>
          </w:p>
        </w:tc>
        <w:tc>
          <w:tcPr>
            <w:tcW w:w="2310" w:type="dxa"/>
          </w:tcPr>
          <w:p w:rsidR="004F4FF7" w:rsidRPr="00294D9E" w:rsidRDefault="004F4FF7" w:rsidP="00247CB9">
            <w:pPr>
              <w:pStyle w:val="Header"/>
              <w:jc w:val="center"/>
              <w:rPr>
                <w:rFonts w:ascii="Verdana" w:hAnsi="Verdana"/>
                <w:b/>
                <w:sz w:val="18"/>
                <w:szCs w:val="18"/>
              </w:rPr>
            </w:pPr>
          </w:p>
        </w:tc>
        <w:tc>
          <w:tcPr>
            <w:tcW w:w="2508" w:type="dxa"/>
          </w:tcPr>
          <w:p w:rsidR="004F4FF7" w:rsidRPr="00294D9E" w:rsidRDefault="004F4FF7" w:rsidP="00247CB9">
            <w:pPr>
              <w:pStyle w:val="Header"/>
              <w:jc w:val="center"/>
              <w:rPr>
                <w:rFonts w:ascii="Verdana" w:hAnsi="Verdana"/>
                <w:b/>
                <w:sz w:val="18"/>
                <w:szCs w:val="18"/>
              </w:rPr>
            </w:pPr>
          </w:p>
        </w:tc>
        <w:tc>
          <w:tcPr>
            <w:tcW w:w="2311" w:type="dxa"/>
          </w:tcPr>
          <w:p w:rsidR="004F4FF7" w:rsidRPr="00294D9E" w:rsidRDefault="004F4FF7" w:rsidP="00247CB9">
            <w:pPr>
              <w:pStyle w:val="Header"/>
              <w:jc w:val="center"/>
              <w:rPr>
                <w:rFonts w:ascii="Verdana" w:hAnsi="Verdana"/>
                <w:b/>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proofErr w:type="gramStart"/>
      <w:r w:rsidRPr="00294D9E">
        <w:rPr>
          <w:rFonts w:ascii="Verdana" w:hAnsi="Verdana"/>
          <w:b/>
          <w:sz w:val="18"/>
          <w:szCs w:val="18"/>
        </w:rPr>
        <w:lastRenderedPageBreak/>
        <w:t>6  Training</w:t>
      </w:r>
      <w:proofErr w:type="gramEnd"/>
      <w:r w:rsidRPr="00294D9E">
        <w:rPr>
          <w:rFonts w:ascii="Verdana" w:hAnsi="Verdana"/>
          <w:b/>
          <w:sz w:val="18"/>
          <w:szCs w:val="18"/>
        </w:rPr>
        <w:t xml:space="preserve"> and education</w:t>
      </w: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include details of exams passed, courses attended and qualifications obtained</w:t>
      </w:r>
    </w:p>
    <w:p w:rsidR="004F4FF7" w:rsidRPr="00294D9E" w:rsidRDefault="004F4FF7" w:rsidP="004F4FF7">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247CB9">
        <w:trPr>
          <w:trHeight w:val="12660"/>
        </w:trPr>
        <w:tc>
          <w:tcPr>
            <w:tcW w:w="9889"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i/>
          <w:sz w:val="18"/>
          <w:szCs w:val="18"/>
        </w:rPr>
        <w:br w:type="page"/>
      </w:r>
      <w:proofErr w:type="gramStart"/>
      <w:r w:rsidRPr="00294D9E">
        <w:rPr>
          <w:rFonts w:ascii="Verdana" w:hAnsi="Verdana"/>
          <w:b/>
          <w:sz w:val="18"/>
          <w:szCs w:val="18"/>
        </w:rPr>
        <w:lastRenderedPageBreak/>
        <w:t>7  What</w:t>
      </w:r>
      <w:proofErr w:type="gramEnd"/>
      <w:r w:rsidRPr="00294D9E">
        <w:rPr>
          <w:rFonts w:ascii="Verdana" w:hAnsi="Verdana"/>
          <w:b/>
          <w:sz w:val="18"/>
          <w:szCs w:val="18"/>
        </w:rPr>
        <w:t xml:space="preserve"> else are you interested in?</w:t>
      </w:r>
    </w:p>
    <w:p w:rsidR="004F4FF7" w:rsidRPr="00294D9E" w:rsidRDefault="004F4FF7" w:rsidP="004F4FF7">
      <w:pPr>
        <w:pStyle w:val="Header"/>
        <w:rPr>
          <w:rFonts w:ascii="Verdana" w:hAnsi="Verdana"/>
          <w:i/>
          <w:sz w:val="18"/>
          <w:szCs w:val="18"/>
        </w:rPr>
      </w:pPr>
      <w:r w:rsidRPr="00294D9E">
        <w:rPr>
          <w:rFonts w:ascii="Verdana" w:hAnsi="Verdana"/>
          <w:i/>
          <w:sz w:val="18"/>
          <w:szCs w:val="18"/>
        </w:rPr>
        <w:t>for example, what are your leisure activities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247CB9">
        <w:trPr>
          <w:trHeight w:val="4013"/>
        </w:trPr>
        <w:tc>
          <w:tcPr>
            <w:tcW w:w="9468"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pStyle w:val="Header"/>
        <w:rPr>
          <w:rFonts w:ascii="Verdana" w:hAnsi="Verdana"/>
          <w:sz w:val="18"/>
          <w:szCs w:val="18"/>
        </w:rPr>
      </w:pPr>
    </w:p>
    <w:p w:rsidR="004F4FF7" w:rsidRPr="00294D9E" w:rsidRDefault="004F4FF7" w:rsidP="004F4FF7">
      <w:pPr>
        <w:pStyle w:val="Header"/>
        <w:rPr>
          <w:rFonts w:ascii="Verdana" w:hAnsi="Verdana"/>
          <w:sz w:val="18"/>
          <w:szCs w:val="18"/>
        </w:rPr>
      </w:pPr>
    </w:p>
    <w:p w:rsidR="004F4FF7" w:rsidRPr="00294D9E" w:rsidRDefault="004F4FF7" w:rsidP="004F4FF7">
      <w:pPr>
        <w:rPr>
          <w:rFonts w:ascii="Verdana" w:hAnsi="Verdana"/>
          <w:i/>
          <w:sz w:val="18"/>
          <w:szCs w:val="18"/>
        </w:rPr>
      </w:pPr>
      <w:proofErr w:type="gramStart"/>
      <w:r w:rsidRPr="00294D9E">
        <w:rPr>
          <w:rFonts w:ascii="Verdana" w:hAnsi="Verdana"/>
          <w:b/>
          <w:sz w:val="18"/>
          <w:szCs w:val="18"/>
        </w:rPr>
        <w:t>8  Additional</w:t>
      </w:r>
      <w:proofErr w:type="gramEnd"/>
      <w:r w:rsidRPr="00294D9E">
        <w:rPr>
          <w:rFonts w:ascii="Verdana" w:hAnsi="Verdana"/>
          <w:b/>
          <w:sz w:val="18"/>
          <w:szCs w:val="18"/>
        </w:rPr>
        <w:t xml:space="preserve"> Information</w:t>
      </w:r>
      <w:r w:rsidRPr="00294D9E">
        <w:rPr>
          <w:rFonts w:ascii="Verdana" w:hAnsi="Verdana"/>
          <w:sz w:val="18"/>
          <w:szCs w:val="18"/>
        </w:rPr>
        <w:t xml:space="preserve"> </w:t>
      </w:r>
      <w:r w:rsidRPr="00294D9E">
        <w:rPr>
          <w:rFonts w:ascii="Verdana" w:hAnsi="Verdana"/>
          <w:i/>
          <w:sz w:val="18"/>
          <w:szCs w:val="18"/>
        </w:rPr>
        <w:t>please delete where applicable</w:t>
      </w:r>
    </w:p>
    <w:p w:rsidR="004F4FF7" w:rsidRPr="00294D9E" w:rsidRDefault="004F4FF7" w:rsidP="004F4FF7">
      <w:pPr>
        <w:pStyle w:val="Header"/>
        <w:rPr>
          <w:rFonts w:ascii="Verdana" w:hAnsi="Verdana"/>
          <w:b/>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need a permit to work in the United Kingdom?   </w:t>
      </w:r>
      <w:r w:rsidRPr="00294D9E">
        <w:rPr>
          <w:rFonts w:ascii="Verdana" w:hAnsi="Verdana"/>
          <w:snapToGrid w:val="0"/>
          <w:sz w:val="18"/>
          <w:szCs w:val="18"/>
        </w:rPr>
        <w:t>YES / NO</w:t>
      </w:r>
    </w:p>
    <w:p w:rsidR="004F4FF7" w:rsidRPr="00294D9E" w:rsidRDefault="004F4FF7" w:rsidP="004F4FF7">
      <w:pPr>
        <w:rPr>
          <w:rFonts w:ascii="Verdana" w:hAnsi="Verdana"/>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have any condition or disability which may affect your ability to do the job, and/or require us to make reasonable adjustments?   </w:t>
      </w:r>
      <w:r w:rsidRPr="00294D9E">
        <w:rPr>
          <w:rFonts w:ascii="Verdana" w:hAnsi="Verdana"/>
          <w:snapToGrid w:val="0"/>
          <w:sz w:val="18"/>
          <w:szCs w:val="18"/>
        </w:rPr>
        <w:t>YES / NO</w:t>
      </w:r>
    </w:p>
    <w:p w:rsidR="004F4FF7" w:rsidRPr="00294D9E" w:rsidRDefault="004F4FF7" w:rsidP="004F4FF7">
      <w:pPr>
        <w:pStyle w:val="Header"/>
        <w:tabs>
          <w:tab w:val="clear" w:pos="8640"/>
          <w:tab w:val="left" w:pos="7200"/>
        </w:tabs>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c>
          <w:tcPr>
            <w:tcW w:w="2880" w:type="dxa"/>
            <w:tcBorders>
              <w:top w:val="nil"/>
              <w:left w:val="nil"/>
              <w:bottom w:val="nil"/>
            </w:tcBorders>
          </w:tcPr>
          <w:p w:rsidR="004F4FF7" w:rsidRPr="00294D9E" w:rsidRDefault="004F4FF7" w:rsidP="00247CB9">
            <w:pPr>
              <w:pStyle w:val="Header"/>
              <w:tabs>
                <w:tab w:val="clear" w:pos="8640"/>
                <w:tab w:val="left" w:pos="7200"/>
              </w:tabs>
              <w:rPr>
                <w:rFonts w:ascii="Verdana" w:hAnsi="Verdana"/>
                <w:sz w:val="18"/>
                <w:szCs w:val="18"/>
              </w:rPr>
            </w:pPr>
            <w:r w:rsidRPr="00294D9E">
              <w:rPr>
                <w:rFonts w:ascii="Verdana" w:hAnsi="Verdana"/>
                <w:sz w:val="18"/>
                <w:szCs w:val="18"/>
              </w:rPr>
              <w:t xml:space="preserve">If </w:t>
            </w:r>
            <w:r w:rsidRPr="00294D9E">
              <w:rPr>
                <w:rFonts w:ascii="Verdana" w:hAnsi="Verdana"/>
                <w:b/>
                <w:sz w:val="18"/>
                <w:szCs w:val="18"/>
              </w:rPr>
              <w:t>Yes</w:t>
            </w:r>
            <w:r w:rsidRPr="00294D9E">
              <w:rPr>
                <w:rFonts w:ascii="Verdana" w:hAnsi="Verdana"/>
                <w:sz w:val="18"/>
                <w:szCs w:val="18"/>
              </w:rPr>
              <w:t xml:space="preserve"> please give details including any adjustments that you may need to be made both in respect of the job and the interview</w:t>
            </w:r>
          </w:p>
        </w:tc>
        <w:tc>
          <w:tcPr>
            <w:tcW w:w="6480" w:type="dxa"/>
          </w:tcPr>
          <w:p w:rsidR="004F4FF7" w:rsidRPr="00294D9E" w:rsidRDefault="004F4FF7" w:rsidP="00247CB9">
            <w:pPr>
              <w:rPr>
                <w:rFonts w:ascii="Verdana" w:hAnsi="Verdana"/>
                <w:b/>
                <w:sz w:val="18"/>
                <w:szCs w:val="18"/>
              </w:rPr>
            </w:pPr>
          </w:p>
        </w:tc>
      </w:tr>
    </w:tbl>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rPr>
          <w:rFonts w:ascii="Verdana" w:hAnsi="Verdana"/>
          <w:b/>
          <w:sz w:val="18"/>
          <w:szCs w:val="18"/>
        </w:rPr>
      </w:pPr>
      <w:proofErr w:type="gramStart"/>
      <w:r w:rsidRPr="00294D9E">
        <w:rPr>
          <w:rFonts w:ascii="Verdana" w:hAnsi="Verdana"/>
          <w:b/>
          <w:sz w:val="18"/>
          <w:szCs w:val="18"/>
        </w:rPr>
        <w:t>9  Travel</w:t>
      </w:r>
      <w:proofErr w:type="gramEnd"/>
    </w:p>
    <w:p w:rsidR="004F4FF7" w:rsidRPr="00294D9E" w:rsidRDefault="004F4FF7" w:rsidP="004F4FF7">
      <w:pPr>
        <w:tabs>
          <w:tab w:val="left" w:pos="5940"/>
          <w:tab w:val="left" w:pos="6300"/>
          <w:tab w:val="left" w:pos="7740"/>
        </w:tabs>
        <w:ind w:right="-334"/>
        <w:rPr>
          <w:rFonts w:ascii="Verdana" w:hAnsi="Verdana"/>
          <w:i/>
          <w:sz w:val="18"/>
          <w:szCs w:val="18"/>
        </w:rPr>
      </w:pPr>
      <w:r w:rsidRPr="00294D9E">
        <w:rPr>
          <w:rFonts w:ascii="Verdana" w:hAnsi="Verdana"/>
          <w:i/>
          <w:sz w:val="18"/>
          <w:szCs w:val="18"/>
        </w:rPr>
        <w:t>Some positions at the Theatre Royal require employees to drive, if this is applicable to the position you are applying for, please complete this section</w:t>
      </w:r>
    </w:p>
    <w:p w:rsidR="004F4FF7" w:rsidRPr="00294D9E" w:rsidRDefault="004F4FF7" w:rsidP="004F4FF7">
      <w:pPr>
        <w:tabs>
          <w:tab w:val="left" w:pos="5940"/>
          <w:tab w:val="left" w:pos="6300"/>
          <w:tab w:val="left" w:pos="7740"/>
        </w:tabs>
        <w:ind w:right="-334"/>
        <w:rPr>
          <w:rFonts w:ascii="Verdana" w:hAnsi="Verdana"/>
          <w:i/>
          <w:sz w:val="18"/>
          <w:szCs w:val="18"/>
        </w:rPr>
      </w:pP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hold a current, clean driving licence?   </w:t>
      </w:r>
      <w:r w:rsidRPr="00294D9E">
        <w:rPr>
          <w:rFonts w:ascii="Verdana" w:hAnsi="Verdana"/>
          <w:snapToGrid w:val="0"/>
          <w:sz w:val="18"/>
          <w:szCs w:val="18"/>
        </w:rPr>
        <w:t>YES / NO</w:t>
      </w: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have access to/have the use of a car? </w:t>
      </w:r>
      <w:r w:rsidRPr="00294D9E">
        <w:rPr>
          <w:rFonts w:ascii="Verdana" w:hAnsi="Verdana"/>
          <w:snapToGrid w:val="0"/>
          <w:sz w:val="18"/>
          <w:szCs w:val="18"/>
        </w:rPr>
        <w:t xml:space="preserve">  YES / NO</w:t>
      </w:r>
    </w:p>
    <w:p w:rsidR="004F4FF7" w:rsidRPr="00294D9E" w:rsidRDefault="004F4FF7" w:rsidP="004F4FF7">
      <w:pPr>
        <w:tabs>
          <w:tab w:val="left" w:pos="5940"/>
          <w:tab w:val="left" w:pos="6300"/>
          <w:tab w:val="left" w:pos="7740"/>
        </w:tabs>
        <w:ind w:right="-334"/>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rPr>
          <w:trHeight w:val="2050"/>
        </w:trPr>
        <w:tc>
          <w:tcPr>
            <w:tcW w:w="2880" w:type="dxa"/>
            <w:tcBorders>
              <w:top w:val="nil"/>
              <w:left w:val="nil"/>
              <w:bottom w:val="nil"/>
            </w:tcBorders>
          </w:tcPr>
          <w:p w:rsidR="004F4FF7" w:rsidRPr="00294D9E" w:rsidRDefault="004F4FF7" w:rsidP="00247CB9">
            <w:pPr>
              <w:pStyle w:val="Header"/>
              <w:tabs>
                <w:tab w:val="clear" w:pos="8640"/>
                <w:tab w:val="left" w:pos="7200"/>
              </w:tabs>
              <w:rPr>
                <w:rFonts w:ascii="Verdana" w:hAnsi="Verdana"/>
                <w:sz w:val="18"/>
                <w:szCs w:val="18"/>
              </w:rPr>
            </w:pPr>
            <w:r w:rsidRPr="00294D9E">
              <w:rPr>
                <w:rFonts w:ascii="Verdana" w:hAnsi="Verdana"/>
                <w:sz w:val="18"/>
                <w:szCs w:val="18"/>
              </w:rPr>
              <w:t xml:space="preserve">If the answer to either of these questions is </w:t>
            </w:r>
            <w:r w:rsidRPr="00294D9E">
              <w:rPr>
                <w:rFonts w:ascii="Verdana" w:hAnsi="Verdana"/>
                <w:b/>
                <w:sz w:val="18"/>
                <w:szCs w:val="18"/>
              </w:rPr>
              <w:t>No</w:t>
            </w:r>
            <w:r w:rsidRPr="00294D9E">
              <w:rPr>
                <w:rFonts w:ascii="Verdana" w:hAnsi="Verdana"/>
                <w:sz w:val="18"/>
                <w:szCs w:val="18"/>
              </w:rPr>
              <w:t xml:space="preserve">, please explain how you would meet the travel requirements of the post </w:t>
            </w:r>
            <w:r w:rsidRPr="00294D9E">
              <w:rPr>
                <w:rFonts w:ascii="Verdana" w:hAnsi="Verdana"/>
                <w:i/>
                <w:sz w:val="18"/>
                <w:szCs w:val="18"/>
              </w:rPr>
              <w:t>(where applicable)</w:t>
            </w:r>
          </w:p>
        </w:tc>
        <w:tc>
          <w:tcPr>
            <w:tcW w:w="6480" w:type="dxa"/>
          </w:tcPr>
          <w:p w:rsidR="004F4FF7" w:rsidRPr="00294D9E" w:rsidRDefault="004F4FF7" w:rsidP="00247CB9">
            <w:pPr>
              <w:rPr>
                <w:rFonts w:ascii="Verdana" w:hAnsi="Verdana"/>
                <w:b/>
                <w:sz w:val="18"/>
                <w:szCs w:val="18"/>
              </w:rPr>
            </w:pPr>
          </w:p>
        </w:tc>
      </w:tr>
    </w:tbl>
    <w:p w:rsidR="004F4FF7" w:rsidRPr="00294D9E" w:rsidRDefault="004F4FF7" w:rsidP="004F4FF7">
      <w:pPr>
        <w:ind w:left="360"/>
        <w:rPr>
          <w:rFonts w:ascii="Verdana" w:hAnsi="Verdana"/>
          <w:b/>
          <w:sz w:val="18"/>
          <w:szCs w:val="18"/>
        </w:rPr>
      </w:pPr>
    </w:p>
    <w:p w:rsidR="004F4FF7" w:rsidRPr="00294D9E" w:rsidRDefault="004F4FF7" w:rsidP="004F4FF7">
      <w:pPr>
        <w:rPr>
          <w:rFonts w:ascii="Verdana" w:hAnsi="Verdana"/>
          <w:sz w:val="18"/>
          <w:szCs w:val="18"/>
        </w:rPr>
      </w:pPr>
      <w:r w:rsidRPr="00294D9E">
        <w:rPr>
          <w:rFonts w:ascii="Verdana" w:hAnsi="Verdana"/>
          <w:sz w:val="18"/>
          <w:szCs w:val="18"/>
        </w:rPr>
        <w:br w:type="page"/>
      </w:r>
      <w:r w:rsidRPr="00294D9E">
        <w:rPr>
          <w:rFonts w:ascii="Verdana" w:hAnsi="Verdana"/>
          <w:b/>
          <w:sz w:val="18"/>
          <w:szCs w:val="18"/>
        </w:rPr>
        <w:lastRenderedPageBreak/>
        <w:t>10</w:t>
      </w:r>
      <w:r w:rsidR="0092650C">
        <w:rPr>
          <w:rFonts w:ascii="Verdana" w:hAnsi="Verdana"/>
          <w:b/>
          <w:sz w:val="18"/>
          <w:szCs w:val="18"/>
        </w:rPr>
        <w:t>.</w:t>
      </w:r>
      <w:r w:rsidRPr="00294D9E">
        <w:rPr>
          <w:rFonts w:ascii="Verdana" w:hAnsi="Verdana"/>
          <w:b/>
          <w:sz w:val="18"/>
          <w:szCs w:val="18"/>
        </w:rPr>
        <w:t xml:space="preserve">  Confidential Declaration of Criminal Record</w:t>
      </w:r>
    </w:p>
    <w:p w:rsidR="004F4FF7" w:rsidRPr="00294D9E" w:rsidRDefault="004F4FF7" w:rsidP="004F4FF7">
      <w:pPr>
        <w:rPr>
          <w:rFonts w:ascii="Verdana" w:hAnsi="Verdana"/>
          <w:sz w:val="18"/>
          <w:szCs w:val="18"/>
        </w:rPr>
      </w:pPr>
    </w:p>
    <w:p w:rsidR="004F4FF7" w:rsidRPr="00294D9E" w:rsidRDefault="004F4FF7" w:rsidP="004F4FF7">
      <w:pPr>
        <w:pStyle w:val="BodyText2"/>
        <w:spacing w:after="0" w:line="240" w:lineRule="auto"/>
        <w:rPr>
          <w:rFonts w:ascii="Verdana" w:hAnsi="Verdana"/>
          <w:sz w:val="18"/>
          <w:szCs w:val="18"/>
        </w:rPr>
      </w:pPr>
      <w:r w:rsidRPr="00294D9E">
        <w:rPr>
          <w:rFonts w:ascii="Verdana" w:hAnsi="Verdana"/>
          <w:sz w:val="18"/>
          <w:szCs w:val="18"/>
        </w:rPr>
        <w:t xml:space="preserve">Some positions at the Theatre Royal require employees to be responsible for or come into contact with young people aged under 18 and vulnerable adults.  If this is applicable to the position you are applying for, you </w:t>
      </w:r>
      <w:r w:rsidR="0092650C">
        <w:rPr>
          <w:rFonts w:ascii="Verdana" w:hAnsi="Verdana"/>
          <w:sz w:val="18"/>
          <w:szCs w:val="18"/>
        </w:rPr>
        <w:t>will be required to undertake an Enhanced DBS Check</w:t>
      </w:r>
      <w:r w:rsidRPr="00294D9E">
        <w:rPr>
          <w:rFonts w:ascii="Verdana" w:hAnsi="Verdana"/>
          <w:sz w:val="18"/>
          <w:szCs w:val="18"/>
        </w:rPr>
        <w:t xml:space="preserve">.  </w:t>
      </w:r>
    </w:p>
    <w:p w:rsidR="004F4FF7" w:rsidRPr="00294D9E" w:rsidRDefault="004F4FF7" w:rsidP="004F4FF7">
      <w:pPr>
        <w:rPr>
          <w:rFonts w:ascii="Verdana" w:hAnsi="Verdana"/>
          <w:sz w:val="18"/>
          <w:szCs w:val="18"/>
        </w:rPr>
      </w:pPr>
    </w:p>
    <w:p w:rsidR="004F4FF7" w:rsidRPr="00294D9E" w:rsidRDefault="004F4FF7" w:rsidP="004F4FF7">
      <w:pPr>
        <w:rPr>
          <w:rFonts w:ascii="Verdana" w:hAnsi="Verdana"/>
          <w:sz w:val="18"/>
          <w:szCs w:val="18"/>
        </w:rPr>
      </w:pP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note that all posts which involve working with young people aged under 18 and vulnerable adults at the Theatre Royal are exempt from the Rehabilitation of Offenders Act 1974, which means that all convictions, cautions, reprimands and final warnings on your criminal record need to be disclosed.</w:t>
      </w:r>
    </w:p>
    <w:p w:rsidR="004F4FF7" w:rsidRPr="00294D9E" w:rsidRDefault="004F4FF7" w:rsidP="004F4FF7">
      <w:pPr>
        <w:rPr>
          <w:rFonts w:ascii="Verdana" w:hAnsi="Verdana"/>
          <w:sz w:val="18"/>
          <w:szCs w:val="18"/>
        </w:rPr>
      </w:pPr>
    </w:p>
    <w:p w:rsidR="00927BB9" w:rsidRPr="001C570D" w:rsidRDefault="00927BB9" w:rsidP="00927BB9">
      <w:pPr>
        <w:rPr>
          <w:rFonts w:ascii="Verdana" w:hAnsi="Verdana"/>
          <w:b/>
          <w:sz w:val="18"/>
          <w:szCs w:val="18"/>
        </w:rPr>
      </w:pPr>
      <w:proofErr w:type="gramStart"/>
      <w:r w:rsidRPr="001C570D">
        <w:rPr>
          <w:rFonts w:ascii="Verdana" w:hAnsi="Verdana"/>
          <w:b/>
          <w:sz w:val="18"/>
          <w:szCs w:val="18"/>
        </w:rPr>
        <w:t>11  References</w:t>
      </w:r>
      <w:proofErr w:type="gramEnd"/>
    </w:p>
    <w:p w:rsidR="00927BB9" w:rsidRPr="001C570D" w:rsidRDefault="00927BB9" w:rsidP="00927BB9">
      <w:pPr>
        <w:pStyle w:val="Header"/>
        <w:rPr>
          <w:rFonts w:ascii="Verdana" w:hAnsi="Verdana"/>
          <w:sz w:val="18"/>
          <w:szCs w:val="18"/>
        </w:rPr>
      </w:pPr>
    </w:p>
    <w:p w:rsidR="00927BB9" w:rsidRPr="001C570D" w:rsidRDefault="00927BB9" w:rsidP="00927BB9">
      <w:pPr>
        <w:pStyle w:val="Header"/>
        <w:rPr>
          <w:rFonts w:ascii="Verdana" w:hAnsi="Verdana"/>
          <w:sz w:val="18"/>
          <w:szCs w:val="18"/>
        </w:rPr>
      </w:pPr>
      <w:r w:rsidRPr="001C570D">
        <w:rPr>
          <w:rFonts w:ascii="Verdana" w:hAnsi="Verdana"/>
          <w:sz w:val="18"/>
          <w:szCs w:val="18"/>
        </w:rPr>
        <w:t>Please supply the details of two persons (other than relatives) from whom references can be obtained.  If you have had previous employment one of your referees should be your current or most recent employer.</w:t>
      </w:r>
    </w:p>
    <w:p w:rsidR="00927BB9" w:rsidRPr="001C570D" w:rsidRDefault="00927BB9" w:rsidP="00927BB9">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672"/>
      </w:tblGrid>
      <w:tr w:rsidR="00927BB9" w:rsidRPr="001C570D" w:rsidTr="000222EE">
        <w:tc>
          <w:tcPr>
            <w:tcW w:w="4621" w:type="dxa"/>
          </w:tcPr>
          <w:p w:rsidR="00927BB9" w:rsidRPr="001C570D" w:rsidRDefault="00927BB9" w:rsidP="000222EE">
            <w:pPr>
              <w:pStyle w:val="Header"/>
              <w:rPr>
                <w:rFonts w:ascii="Verdana" w:hAnsi="Verdana"/>
                <w:sz w:val="18"/>
                <w:szCs w:val="18"/>
              </w:rPr>
            </w:pPr>
            <w:r w:rsidRPr="001C570D">
              <w:rPr>
                <w:rFonts w:ascii="Verdana" w:hAnsi="Verdana"/>
                <w:sz w:val="18"/>
                <w:szCs w:val="18"/>
              </w:rPr>
              <w:t>Name</w:t>
            </w:r>
          </w:p>
          <w:p w:rsidR="00927BB9"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Address</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email address</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 xml:space="preserve">Daytime telephone number </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Occupation</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927BB9" w:rsidRPr="001C570D" w:rsidRDefault="00927BB9" w:rsidP="000222EE">
            <w:pPr>
              <w:pStyle w:val="Header"/>
              <w:rPr>
                <w:rFonts w:ascii="Verdana" w:hAnsi="Verdana"/>
                <w:sz w:val="18"/>
                <w:szCs w:val="18"/>
              </w:rPr>
            </w:pPr>
          </w:p>
        </w:tc>
        <w:tc>
          <w:tcPr>
            <w:tcW w:w="4985" w:type="dxa"/>
          </w:tcPr>
          <w:p w:rsidR="00927BB9" w:rsidRPr="001C570D" w:rsidRDefault="00927BB9" w:rsidP="000222EE">
            <w:pPr>
              <w:pStyle w:val="Header"/>
              <w:rPr>
                <w:rFonts w:ascii="Verdana" w:hAnsi="Verdana"/>
                <w:sz w:val="18"/>
                <w:szCs w:val="18"/>
              </w:rPr>
            </w:pPr>
            <w:r w:rsidRPr="001C570D">
              <w:rPr>
                <w:rFonts w:ascii="Verdana" w:hAnsi="Verdana"/>
                <w:sz w:val="18"/>
                <w:szCs w:val="18"/>
              </w:rPr>
              <w:t>Name</w:t>
            </w:r>
          </w:p>
          <w:p w:rsidR="00927BB9"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Address</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email address</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 xml:space="preserve">Daytime telephone number </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Occupation</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927BB9" w:rsidRPr="001C570D" w:rsidRDefault="00927BB9" w:rsidP="000222EE">
            <w:pPr>
              <w:pStyle w:val="Header"/>
              <w:rPr>
                <w:rFonts w:ascii="Verdana" w:hAnsi="Verdana"/>
                <w:sz w:val="18"/>
                <w:szCs w:val="18"/>
              </w:rPr>
            </w:pPr>
          </w:p>
        </w:tc>
      </w:tr>
    </w:tbl>
    <w:p w:rsidR="00927BB9" w:rsidRPr="001C570D" w:rsidRDefault="00927BB9" w:rsidP="00927BB9">
      <w:pPr>
        <w:pStyle w:val="Header"/>
        <w:rPr>
          <w:rFonts w:ascii="Verdana" w:hAnsi="Verdana"/>
          <w:sz w:val="18"/>
          <w:szCs w:val="18"/>
        </w:rPr>
      </w:pPr>
    </w:p>
    <w:p w:rsidR="00927BB9" w:rsidRPr="001C570D" w:rsidRDefault="00927BB9" w:rsidP="00927BB9">
      <w:pPr>
        <w:pStyle w:val="Header"/>
        <w:tabs>
          <w:tab w:val="left" w:pos="7200"/>
          <w:tab w:val="left" w:pos="8100"/>
        </w:tabs>
        <w:rPr>
          <w:rFonts w:ascii="Verdana" w:hAnsi="Verdana"/>
          <w:b/>
          <w:sz w:val="18"/>
          <w:szCs w:val="18"/>
        </w:rPr>
      </w:pPr>
      <w:r w:rsidRPr="001C570D">
        <w:rPr>
          <w:rFonts w:ascii="Verdana" w:hAnsi="Verdana"/>
          <w:sz w:val="18"/>
          <w:szCs w:val="18"/>
        </w:rPr>
        <w:t>Are you willing for references to be contacted prior to interview?   YES / NO</w:t>
      </w:r>
    </w:p>
    <w:p w:rsidR="00927BB9" w:rsidRPr="001C570D" w:rsidRDefault="00927BB9" w:rsidP="00927BB9">
      <w:pPr>
        <w:pStyle w:val="Header"/>
        <w:rPr>
          <w:rFonts w:ascii="Verdana" w:hAnsi="Verdana"/>
          <w:b/>
          <w:sz w:val="18"/>
          <w:szCs w:val="18"/>
        </w:rPr>
      </w:pPr>
    </w:p>
    <w:p w:rsidR="00927BB9" w:rsidRPr="001C570D" w:rsidRDefault="00927BB9" w:rsidP="00927BB9">
      <w:pPr>
        <w:rPr>
          <w:rFonts w:ascii="Verdana" w:hAnsi="Verdana"/>
          <w:b/>
          <w:sz w:val="18"/>
          <w:szCs w:val="18"/>
        </w:rPr>
      </w:pPr>
      <w:r w:rsidRPr="001C570D">
        <w:rPr>
          <w:rFonts w:ascii="Verdana" w:hAnsi="Verdana"/>
          <w:b/>
          <w:sz w:val="18"/>
          <w:szCs w:val="18"/>
        </w:rPr>
        <w:t>12 Declaration</w:t>
      </w:r>
    </w:p>
    <w:p w:rsidR="00927BB9" w:rsidRPr="001C570D" w:rsidRDefault="00927BB9" w:rsidP="00927BB9">
      <w:pPr>
        <w:pStyle w:val="Header"/>
        <w:rPr>
          <w:rFonts w:ascii="Verdana" w:hAnsi="Verdana"/>
          <w:b/>
          <w:sz w:val="18"/>
          <w:szCs w:val="18"/>
        </w:rPr>
      </w:pPr>
    </w:p>
    <w:p w:rsidR="00927BB9" w:rsidRPr="001C570D" w:rsidRDefault="00927BB9" w:rsidP="00927BB9">
      <w:pPr>
        <w:pStyle w:val="Header"/>
        <w:rPr>
          <w:rFonts w:ascii="Verdana" w:hAnsi="Verdana"/>
          <w:sz w:val="18"/>
          <w:szCs w:val="18"/>
        </w:rPr>
      </w:pPr>
      <w:r w:rsidRPr="001C570D">
        <w:rPr>
          <w:rFonts w:ascii="Verdana" w:hAnsi="Verdana"/>
          <w:sz w:val="18"/>
          <w:szCs w:val="18"/>
        </w:rPr>
        <w:t xml:space="preserve">I confirm that the information I have given on this form is correct and complete to the best of my knowledge, and that misleading statements may be sufficient for cancelling any agreements made.  </w:t>
      </w:r>
    </w:p>
    <w:p w:rsidR="00927BB9" w:rsidRPr="001C570D" w:rsidRDefault="00927BB9" w:rsidP="00927BB9">
      <w:pPr>
        <w:pStyle w:val="Header"/>
        <w:rPr>
          <w:rFonts w:ascii="Verdana" w:hAnsi="Verdana"/>
          <w:sz w:val="18"/>
          <w:szCs w:val="18"/>
        </w:rPr>
      </w:pPr>
    </w:p>
    <w:p w:rsidR="00927BB9" w:rsidRPr="001C570D" w:rsidRDefault="00927BB9" w:rsidP="00927BB9">
      <w:pPr>
        <w:pStyle w:val="Header"/>
        <w:rPr>
          <w:rFonts w:ascii="Verdana" w:hAnsi="Verdana"/>
          <w:sz w:val="18"/>
          <w:szCs w:val="18"/>
        </w:rPr>
      </w:pPr>
      <w:r w:rsidRPr="001C570D">
        <w:rPr>
          <w:rFonts w:ascii="Verdana" w:hAnsi="Verdana"/>
          <w:sz w:val="18"/>
          <w:szCs w:val="18"/>
        </w:rPr>
        <w:t>I understand that, if the position I am applying for is responsible for young people aged under 18 and vulnerable adults, I will be required to complete a Criminal Records Bureau enhanced disclosure if appointed.</w:t>
      </w:r>
    </w:p>
    <w:p w:rsidR="00927BB9" w:rsidRPr="001C570D" w:rsidRDefault="00927BB9" w:rsidP="00927BB9">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927BB9" w:rsidRPr="001C570D" w:rsidTr="000222EE">
        <w:trPr>
          <w:trHeight w:val="1141"/>
        </w:trPr>
        <w:tc>
          <w:tcPr>
            <w:tcW w:w="2880" w:type="dxa"/>
            <w:tcBorders>
              <w:top w:val="nil"/>
              <w:left w:val="nil"/>
              <w:bottom w:val="nil"/>
            </w:tcBorders>
          </w:tcPr>
          <w:p w:rsidR="00927BB9" w:rsidRPr="001C570D" w:rsidRDefault="00927BB9" w:rsidP="000222EE">
            <w:pPr>
              <w:pStyle w:val="Header"/>
              <w:rPr>
                <w:rFonts w:ascii="Verdana" w:hAnsi="Verdana"/>
                <w:sz w:val="18"/>
                <w:szCs w:val="18"/>
              </w:rPr>
            </w:pPr>
            <w:r w:rsidRPr="001C570D">
              <w:rPr>
                <w:rFonts w:ascii="Verdana" w:hAnsi="Verdana"/>
                <w:sz w:val="18"/>
                <w:szCs w:val="18"/>
              </w:rPr>
              <w:t>Signed</w:t>
            </w:r>
          </w:p>
        </w:tc>
        <w:tc>
          <w:tcPr>
            <w:tcW w:w="6480" w:type="dxa"/>
          </w:tcPr>
          <w:p w:rsidR="00927BB9" w:rsidRPr="001C570D" w:rsidRDefault="00927BB9" w:rsidP="000222EE">
            <w:pPr>
              <w:rPr>
                <w:rFonts w:ascii="Verdana" w:hAnsi="Verdana"/>
                <w:sz w:val="18"/>
                <w:szCs w:val="18"/>
              </w:rPr>
            </w:pPr>
          </w:p>
        </w:tc>
      </w:tr>
      <w:tr w:rsidR="00927BB9" w:rsidRPr="001C570D" w:rsidTr="000222EE">
        <w:trPr>
          <w:trHeight w:val="406"/>
        </w:trPr>
        <w:tc>
          <w:tcPr>
            <w:tcW w:w="2880" w:type="dxa"/>
            <w:tcBorders>
              <w:top w:val="nil"/>
              <w:left w:val="nil"/>
              <w:bottom w:val="nil"/>
            </w:tcBorders>
          </w:tcPr>
          <w:p w:rsidR="00927BB9" w:rsidRPr="001C570D" w:rsidRDefault="00927BB9" w:rsidP="000222EE">
            <w:pPr>
              <w:pStyle w:val="Header"/>
              <w:rPr>
                <w:rFonts w:ascii="Verdana" w:hAnsi="Verdana"/>
                <w:sz w:val="18"/>
                <w:szCs w:val="18"/>
              </w:rPr>
            </w:pPr>
            <w:r w:rsidRPr="001C570D">
              <w:rPr>
                <w:rFonts w:ascii="Verdana" w:hAnsi="Verdana"/>
                <w:sz w:val="18"/>
                <w:szCs w:val="18"/>
              </w:rPr>
              <w:t>Date</w:t>
            </w:r>
          </w:p>
        </w:tc>
        <w:tc>
          <w:tcPr>
            <w:tcW w:w="6480" w:type="dxa"/>
          </w:tcPr>
          <w:p w:rsidR="00927BB9" w:rsidRPr="001C570D" w:rsidRDefault="00927BB9" w:rsidP="000222EE">
            <w:pPr>
              <w:rPr>
                <w:rFonts w:ascii="Verdana" w:hAnsi="Verdana"/>
                <w:sz w:val="18"/>
                <w:szCs w:val="18"/>
              </w:rPr>
            </w:pPr>
          </w:p>
        </w:tc>
      </w:tr>
    </w:tbl>
    <w:p w:rsidR="00927BB9" w:rsidRPr="001C570D" w:rsidRDefault="00927BB9" w:rsidP="00927BB9">
      <w:pPr>
        <w:pStyle w:val="Header"/>
        <w:rPr>
          <w:rFonts w:ascii="Verdana" w:hAnsi="Verdana"/>
          <w:sz w:val="18"/>
          <w:szCs w:val="18"/>
        </w:rPr>
      </w:pPr>
    </w:p>
    <w:p w:rsidR="00E7079B" w:rsidRDefault="00927BB9" w:rsidP="00E7079B">
      <w:pPr>
        <w:pStyle w:val="Heading1"/>
        <w:ind w:right="-514" w:hanging="540"/>
        <w:rPr>
          <w:rFonts w:ascii="Verdana" w:hAnsi="Verdana" w:cs="Arial"/>
          <w:bCs/>
          <w:noProof/>
          <w:color w:val="0000FF"/>
        </w:rPr>
      </w:pPr>
      <w:r w:rsidRPr="00294D9E">
        <w:rPr>
          <w:rFonts w:ascii="Verdana" w:hAnsi="Verdana"/>
          <w:sz w:val="18"/>
          <w:szCs w:val="18"/>
        </w:rPr>
        <w:br w:type="page"/>
      </w:r>
    </w:p>
    <w:p w:rsidR="00927BB9" w:rsidRPr="00927BB9" w:rsidRDefault="00EB2853" w:rsidP="00927BB9">
      <w:r w:rsidRPr="003E3F2C">
        <w:rPr>
          <w:rFonts w:ascii="Verdana" w:hAnsi="Verdana"/>
          <w:noProof/>
          <w:spacing w:val="2"/>
          <w:lang w:eastAsia="en-GB"/>
        </w:rPr>
        <w:lastRenderedPageBreak/>
        <w:drawing>
          <wp:anchor distT="0" distB="0" distL="114300" distR="114300" simplePos="0" relativeHeight="251682816" behindDoc="0" locked="0" layoutInCell="1" allowOverlap="1" wp14:anchorId="40E48B58" wp14:editId="1AC28A3C">
            <wp:simplePos x="0" y="0"/>
            <wp:positionH relativeFrom="margin">
              <wp:posOffset>5349240</wp:posOffset>
            </wp:positionH>
            <wp:positionV relativeFrom="margin">
              <wp:align>top</wp:align>
            </wp:positionV>
            <wp:extent cx="784860" cy="784860"/>
            <wp:effectExtent l="0" t="0" r="0" b="0"/>
            <wp:wrapNone/>
            <wp:docPr id="19" name="Picture 19"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79B" w:rsidRDefault="00E7079B" w:rsidP="00E7079B">
      <w:pPr>
        <w:pStyle w:val="Heading1"/>
        <w:ind w:right="-514" w:hanging="540"/>
        <w:rPr>
          <w:rFonts w:ascii="Verdana" w:hAnsi="Verdana" w:cs="Arial"/>
          <w:bCs/>
          <w:color w:val="0000FF"/>
        </w:rPr>
      </w:pPr>
    </w:p>
    <w:p w:rsidR="00E7079B" w:rsidRPr="00116767" w:rsidRDefault="00E7079B" w:rsidP="00E7079B">
      <w:pPr>
        <w:pStyle w:val="Heading1"/>
        <w:ind w:right="-514" w:hanging="540"/>
        <w:rPr>
          <w:rFonts w:ascii="Verdana" w:hAnsi="Verdana" w:cs="Arial"/>
          <w:color w:val="0000FF"/>
        </w:rPr>
      </w:pPr>
      <w:r>
        <w:rPr>
          <w:rFonts w:ascii="Verdana" w:hAnsi="Verdana" w:cs="Arial"/>
          <w:bCs/>
          <w:color w:val="0000FF"/>
        </w:rPr>
        <w:t>Equality and D</w:t>
      </w:r>
      <w:r w:rsidRPr="00116767">
        <w:rPr>
          <w:rFonts w:ascii="Verdana" w:hAnsi="Verdana" w:cs="Arial"/>
          <w:bCs/>
          <w:color w:val="0000FF"/>
        </w:rPr>
        <w:t xml:space="preserve">iversity </w:t>
      </w:r>
      <w:r>
        <w:rPr>
          <w:rFonts w:ascii="Verdana" w:hAnsi="Verdana" w:cs="Arial"/>
          <w:bCs/>
          <w:color w:val="0000FF"/>
        </w:rPr>
        <w:t>M</w:t>
      </w:r>
      <w:r w:rsidRPr="00116767">
        <w:rPr>
          <w:rFonts w:ascii="Verdana" w:hAnsi="Verdana" w:cs="Arial"/>
          <w:bCs/>
          <w:color w:val="0000FF"/>
        </w:rPr>
        <w:t xml:space="preserve">onitoring </w:t>
      </w:r>
      <w:r>
        <w:rPr>
          <w:rFonts w:ascii="Verdana" w:hAnsi="Verdana" w:cs="Arial"/>
          <w:bCs/>
          <w:color w:val="0000FF"/>
        </w:rPr>
        <w:t>F</w:t>
      </w:r>
      <w:r w:rsidRPr="00116767">
        <w:rPr>
          <w:rFonts w:ascii="Verdana" w:hAnsi="Verdana" w:cs="Arial"/>
          <w:bCs/>
          <w:color w:val="0000FF"/>
        </w:rPr>
        <w:t>orm</w:t>
      </w:r>
    </w:p>
    <w:p w:rsidR="00E7079B" w:rsidRPr="00DA4ABC" w:rsidRDefault="00E7079B" w:rsidP="00E7079B">
      <w:pPr>
        <w:jc w:val="center"/>
        <w:rPr>
          <w:rFonts w:ascii="Verdana" w:hAnsi="Verdana"/>
          <w:b/>
          <w:sz w:val="16"/>
          <w:szCs w:val="16"/>
        </w:rPr>
      </w:pPr>
    </w:p>
    <w:p w:rsidR="00E7079B" w:rsidRDefault="00E7079B" w:rsidP="00E7079B">
      <w:pPr>
        <w:pStyle w:val="NormalWeb"/>
        <w:tabs>
          <w:tab w:val="left" w:pos="4962"/>
        </w:tabs>
        <w:spacing w:before="0" w:beforeAutospacing="0" w:after="0" w:afterAutospacing="0"/>
        <w:ind w:left="-539"/>
        <w:rPr>
          <w:rFonts w:cs="Arial"/>
          <w:b/>
          <w:sz w:val="22"/>
          <w:szCs w:val="22"/>
        </w:rPr>
      </w:pPr>
    </w:p>
    <w:p w:rsidR="00E7079B" w:rsidRPr="00F26E55" w:rsidRDefault="00E7079B" w:rsidP="00E7079B">
      <w:pPr>
        <w:pStyle w:val="NormalWeb"/>
        <w:tabs>
          <w:tab w:val="left" w:pos="4962"/>
        </w:tabs>
        <w:spacing w:before="0" w:beforeAutospacing="0" w:after="0" w:afterAutospacing="0"/>
        <w:ind w:left="-539"/>
        <w:rPr>
          <w:sz w:val="20"/>
          <w:szCs w:val="20"/>
        </w:rPr>
      </w:pPr>
      <w:r w:rsidRPr="00F26E55">
        <w:rPr>
          <w:rFonts w:cs="Arial"/>
          <w:sz w:val="20"/>
          <w:szCs w:val="20"/>
        </w:rPr>
        <w:t xml:space="preserve">Theatre Royal Bury St Edmunds is committed to a policy of equality of opportunity in all aspects of its recruitment and employment. </w:t>
      </w:r>
      <w:r w:rsidRPr="00F26E55">
        <w:rPr>
          <w:sz w:val="20"/>
          <w:szCs w:val="20"/>
        </w:rPr>
        <w:t>This includes not discriminating under the Equality Act 2010, and building an accurate picture of the make-up of the workforce in encouraging equality and diversity.</w:t>
      </w:r>
    </w:p>
    <w:p w:rsidR="00E7079B" w:rsidRPr="00F26E55" w:rsidRDefault="00E7079B" w:rsidP="00E7079B">
      <w:pPr>
        <w:pStyle w:val="NormalWeb"/>
        <w:tabs>
          <w:tab w:val="left" w:pos="4962"/>
        </w:tabs>
        <w:spacing w:before="0" w:beforeAutospacing="0" w:after="0" w:afterAutospacing="0"/>
        <w:ind w:left="-539"/>
        <w:rPr>
          <w:sz w:val="20"/>
          <w:szCs w:val="20"/>
        </w:rPr>
      </w:pPr>
    </w:p>
    <w:p w:rsidR="00E7079B" w:rsidRPr="00F26E55" w:rsidRDefault="00E7079B" w:rsidP="00E7079B">
      <w:pPr>
        <w:pStyle w:val="NormalWeb"/>
        <w:tabs>
          <w:tab w:val="left" w:pos="4962"/>
        </w:tabs>
        <w:spacing w:before="0" w:beforeAutospacing="0" w:after="0" w:afterAutospacing="0"/>
        <w:ind w:left="-539"/>
        <w:rPr>
          <w:sz w:val="20"/>
          <w:szCs w:val="20"/>
        </w:rPr>
      </w:pPr>
      <w:r w:rsidRPr="00F26E55">
        <w:rPr>
          <w:sz w:val="20"/>
          <w:szCs w:val="20"/>
        </w:rPr>
        <w:t xml:space="preserve">The </w:t>
      </w:r>
      <w:proofErr w:type="spellStart"/>
      <w:r w:rsidRPr="00F26E55">
        <w:rPr>
          <w:sz w:val="20"/>
          <w:szCs w:val="20"/>
        </w:rPr>
        <w:t>organisation</w:t>
      </w:r>
      <w:proofErr w:type="spellEnd"/>
      <w:r w:rsidRPr="00F26E55">
        <w:rPr>
          <w:sz w:val="20"/>
          <w:szCs w:val="20"/>
        </w:rPr>
        <w:t xml:space="preserve"> needs your help and co-operation to enable it to do this. There is no obligation for you to complete the form. </w:t>
      </w:r>
    </w:p>
    <w:p w:rsidR="00E7079B" w:rsidRPr="00F26E55" w:rsidRDefault="00E7079B" w:rsidP="00E7079B">
      <w:pPr>
        <w:pStyle w:val="NormalWeb"/>
        <w:tabs>
          <w:tab w:val="left" w:pos="4962"/>
        </w:tabs>
        <w:spacing w:before="0" w:beforeAutospacing="0" w:after="0" w:afterAutospacing="0"/>
        <w:ind w:left="-539"/>
        <w:rPr>
          <w:sz w:val="20"/>
          <w:szCs w:val="20"/>
        </w:rPr>
      </w:pPr>
    </w:p>
    <w:p w:rsidR="00E7079B" w:rsidRDefault="00E7079B" w:rsidP="00E7079B">
      <w:pPr>
        <w:tabs>
          <w:tab w:val="left" w:pos="5235"/>
        </w:tabs>
        <w:ind w:left="-539"/>
        <w:rPr>
          <w:rFonts w:ascii="Verdana" w:hAnsi="Verdana"/>
          <w:sz w:val="20"/>
        </w:rPr>
      </w:pPr>
      <w:r>
        <w:rPr>
          <w:rFonts w:ascii="Verdana" w:hAnsi="Verdana"/>
          <w:sz w:val="20"/>
        </w:rPr>
        <w:t>The information submitted will be treated in the strictest confidence.</w:t>
      </w:r>
    </w:p>
    <w:p w:rsidR="00E7079B" w:rsidRDefault="00E7079B" w:rsidP="00E7079B">
      <w:pPr>
        <w:tabs>
          <w:tab w:val="left" w:pos="5235"/>
        </w:tabs>
        <w:ind w:left="-539"/>
        <w:rPr>
          <w:rFonts w:ascii="Verdana" w:hAnsi="Verdana"/>
          <w:sz w:val="20"/>
        </w:rPr>
      </w:pPr>
    </w:p>
    <w:p w:rsidR="00E7079B" w:rsidRPr="00F26E55" w:rsidRDefault="00E7079B" w:rsidP="00E7079B">
      <w:pPr>
        <w:tabs>
          <w:tab w:val="left" w:pos="5235"/>
        </w:tabs>
        <w:ind w:left="-539"/>
        <w:rPr>
          <w:rFonts w:ascii="Verdana" w:hAnsi="Verdana" w:cs="Arial"/>
          <w:b/>
          <w:sz w:val="20"/>
        </w:rPr>
      </w:pPr>
      <w:r w:rsidRPr="00F26E55">
        <w:rPr>
          <w:rFonts w:ascii="Verdana" w:hAnsi="Verdana"/>
          <w:sz w:val="20"/>
        </w:rPr>
        <w:t xml:space="preserve">Please return the completed form to </w:t>
      </w:r>
      <w:r w:rsidRPr="00F26E55">
        <w:rPr>
          <w:rFonts w:ascii="Verdana" w:hAnsi="Verdana" w:cs="Arial"/>
          <w:b/>
          <w:sz w:val="20"/>
        </w:rPr>
        <w:t>Sharron Stowe</w:t>
      </w:r>
    </w:p>
    <w:p w:rsidR="00E7079B" w:rsidRPr="00F26E55" w:rsidRDefault="00E7079B" w:rsidP="00E7079B">
      <w:pPr>
        <w:tabs>
          <w:tab w:val="left" w:pos="5235"/>
        </w:tabs>
        <w:ind w:left="-539"/>
        <w:rPr>
          <w:rFonts w:ascii="Verdana" w:hAnsi="Verdana" w:cs="Arial"/>
          <w:b/>
          <w:sz w:val="20"/>
        </w:rPr>
      </w:pPr>
    </w:p>
    <w:p w:rsidR="00E7079B" w:rsidRDefault="00E7079B" w:rsidP="00E7079B">
      <w:pPr>
        <w:tabs>
          <w:tab w:val="left" w:pos="5235"/>
        </w:tabs>
        <w:ind w:left="-539"/>
        <w:rPr>
          <w:rFonts w:ascii="Verdana" w:hAnsi="Verdana" w:cs="Arial"/>
          <w:b/>
          <w:szCs w:val="22"/>
        </w:rPr>
      </w:pPr>
    </w:p>
    <w:p w:rsidR="00E7079B" w:rsidRPr="00F26E55" w:rsidRDefault="00E7079B" w:rsidP="00E7079B">
      <w:pPr>
        <w:tabs>
          <w:tab w:val="left" w:pos="5235"/>
        </w:tabs>
        <w:ind w:left="-539"/>
        <w:rPr>
          <w:rFonts w:ascii="Verdana" w:hAnsi="Verdana" w:cs="Arial"/>
          <w:b/>
          <w:sz w:val="20"/>
        </w:rPr>
      </w:pPr>
      <w:r w:rsidRPr="00F26E55">
        <w:rPr>
          <w:rFonts w:ascii="Verdana" w:hAnsi="Verdana" w:cs="Arial"/>
          <w:b/>
          <w:sz w:val="20"/>
        </w:rPr>
        <w:t>Role</w:t>
      </w:r>
    </w:p>
    <w:p w:rsidR="00E7079B" w:rsidRDefault="00E7079B" w:rsidP="00E7079B">
      <w:pPr>
        <w:ind w:left="-567"/>
        <w:jc w:val="both"/>
        <w:rPr>
          <w:rFonts w:ascii="Verdana" w:hAnsi="Verdana" w:cs="Arial"/>
          <w:sz w:val="32"/>
        </w:rPr>
      </w:pPr>
      <w:r w:rsidRPr="00DA4ABC">
        <w:rPr>
          <w:rFonts w:ascii="Verdana" w:hAnsi="Verdana" w:cs="Arial"/>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88567"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CgI3oq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Non</w:t>
      </w:r>
      <w:r>
        <w:rPr>
          <w:rFonts w:ascii="Verdana" w:hAnsi="Verdana" w:cs="Arial"/>
          <w:sz w:val="20"/>
        </w:rPr>
        <w:t>-</w:t>
      </w:r>
      <w:r w:rsidRPr="003F3BDA">
        <w:rPr>
          <w:rFonts w:ascii="Verdana" w:hAnsi="Verdana" w:cs="Arial"/>
          <w:sz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p>
    <w:p w:rsidR="00E7079B" w:rsidRPr="00DA4ABC" w:rsidRDefault="00E7079B" w:rsidP="00E7079B">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110490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1D200"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BJGAcx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E7079B" w:rsidRPr="005D0833" w:rsidRDefault="00E7079B" w:rsidP="00E7079B">
      <w:pPr>
        <w:ind w:left="-567"/>
        <w:jc w:val="both"/>
        <w:rPr>
          <w:rFonts w:ascii="Verdana" w:hAnsi="Verdana" w:cs="Arial"/>
          <w:sz w:val="32"/>
        </w:rPr>
      </w:pPr>
      <w:r w:rsidRPr="00DA4ABC">
        <w:rPr>
          <w:rFonts w:ascii="Verdana" w:hAnsi="Verdana" w:cs="Arial"/>
          <w:b/>
          <w:noProof/>
          <w:sz w:val="20"/>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BB8FB"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CrLh0mowIAAJIFAAAOAAAAAAAAAAAAAAAAAC4C&#10;AABkcnMvZTJvRG9jLnhtbFBLAQItABQABgAIAAAAIQDbF25U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30-34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 </w:t>
      </w:r>
      <w:r w:rsidRPr="00DA4ABC">
        <w:rPr>
          <w:rFonts w:ascii="Verdana" w:hAnsi="Verdana" w:cs="Arial"/>
          <w:sz w:val="20"/>
        </w:rPr>
        <w:tab/>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45-49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65+</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b/>
          <w:sz w:val="20"/>
        </w:rPr>
      </w:pPr>
      <w:r w:rsidRPr="00DA4ABC">
        <w:rPr>
          <w:rFonts w:ascii="Verdana" w:hAnsi="Verdana" w:cs="Arial"/>
          <w:noProof/>
          <w:sz w:val="20"/>
        </w:rPr>
        <mc:AlternateContent>
          <mc:Choice Requires="wps">
            <w:drawing>
              <wp:anchor distT="0" distB="0" distL="114300" distR="114300" simplePos="0" relativeHeight="251676672" behindDoc="0" locked="0" layoutInCell="1" allowOverlap="1">
                <wp:simplePos x="0" y="0"/>
                <wp:positionH relativeFrom="column">
                  <wp:posOffset>-417195</wp:posOffset>
                </wp:positionH>
                <wp:positionV relativeFrom="paragraph">
                  <wp:posOffset>93345</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F745E4"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BNKCvfAAAACQEAAA8AAABkcnMv&#10;ZG93bnJldi54bWxMj81OwzAQhO9IvIO1SFxQ65SftgpxqgrEBXEoDRLXbbzYEbEdxU4a+vQs4gCn&#10;1e6MZr8pNpNrxUh9bIJXsJhnIMjXQTfeKHirnmZrEDGh19gGTwq+KMKmPD8rMNfh6F9p3CcjOMTH&#10;HBXYlLpcylhbchjnoSPP2kfoHSZeeyN1j0cOd628zrKldNh4/mCxowdL9ed+cArq7dXpBYMZ7LtD&#10;s1s8VtX4fFLq8mLa3oNINKU/M/zgMzqUzHQIg9dRtApmy7sVW1m45cmG9Sq7AXH4PciykP8blN8A&#10;AAD//wMAUEsBAi0AFAAGAAgAAAAhALaDOJL+AAAA4QEAABMAAAAAAAAAAAAAAAAAAAAAAFtDb250&#10;ZW50X1R5cGVzXS54bWxQSwECLQAUAAYACAAAACEAOP0h/9YAAACUAQAACwAAAAAAAAAAAAAAAAAv&#10;AQAAX3JlbHMvLnJlbHNQSwECLQAUAAYACAAAACEAyj7EnaMCAACSBQAADgAAAAAAAAAAAAAAAAAu&#10;AgAAZHJzL2Uyb0RvYy54bWxQSwECLQAUAAYACAAAACEAkE0oK98AAAAJAQAADwAAAAAAAAAAAAAA&#10;AAD9BAAAZHJzL2Rvd25yZXYueG1sUEsFBgAAAAAEAAQA8wAAAAkGAAAAAA==&#10;">
                <v:fill o:detectmouseclick="t"/>
                <v:shadow opacity="22938f" offset="0"/>
                <w10:wrap type="tight"/>
              </v:line>
            </w:pict>
          </mc:Fallback>
        </mc:AlternateContent>
      </w:r>
      <w:r w:rsidRPr="00DA4ABC">
        <w:rPr>
          <w:rFonts w:ascii="Verdana" w:hAnsi="Verdana" w:cs="Arial"/>
          <w:b/>
          <w:sz w:val="20"/>
        </w:rPr>
        <w:t>What is your ethnicity?</w:t>
      </w:r>
    </w:p>
    <w:p w:rsidR="00E7079B" w:rsidRPr="00DA4ABC" w:rsidRDefault="00E7079B" w:rsidP="00E7079B">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E7079B" w:rsidRPr="00DA4ABC" w:rsidRDefault="00E7079B" w:rsidP="00E7079B">
      <w:pPr>
        <w:ind w:left="-567"/>
        <w:jc w:val="both"/>
        <w:rPr>
          <w:rFonts w:ascii="Verdana" w:hAnsi="Verdana" w:cs="Arial"/>
          <w:bCs/>
          <w:color w:val="000000"/>
          <w:sz w:val="20"/>
          <w:szCs w:val="15"/>
          <w:lang w:val="en-US"/>
        </w:rPr>
      </w:pPr>
    </w:p>
    <w:p w:rsidR="00E7079B" w:rsidRPr="00DA4ABC" w:rsidRDefault="00E7079B" w:rsidP="00E7079B">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E7079B" w:rsidRDefault="00E7079B" w:rsidP="00E7079B">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Irish</w:t>
      </w:r>
      <w:r w:rsidRPr="00DA4ABC">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E7079B" w:rsidRPr="00BA3544" w:rsidRDefault="00E7079B" w:rsidP="00E7079B">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E7079B" w:rsidRPr="00DA4ABC" w:rsidRDefault="00E7079B" w:rsidP="00E7079B">
      <w:pPr>
        <w:ind w:left="-567"/>
        <w:jc w:val="both"/>
        <w:rPr>
          <w:rFonts w:ascii="Verdana" w:hAnsi="Verdana" w:cs="Arial"/>
          <w:sz w:val="20"/>
        </w:rPr>
      </w:pP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Mixed/multiple ethnic groups</w:t>
      </w:r>
    </w:p>
    <w:p w:rsidR="00E7079B" w:rsidRPr="00DA4ABC" w:rsidRDefault="00E7079B" w:rsidP="00E7079B">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E7079B" w:rsidRPr="00DA4ABC" w:rsidRDefault="00E7079B" w:rsidP="00E7079B">
      <w:pPr>
        <w:ind w:left="-567"/>
        <w:jc w:val="both"/>
        <w:rPr>
          <w:rFonts w:ascii="Verdana" w:hAnsi="Verdana" w:cs="Arial"/>
        </w:rPr>
      </w:pP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Asian/Asian British</w:t>
      </w:r>
    </w:p>
    <w:p w:rsidR="00E7079B" w:rsidRPr="00DA4ABC" w:rsidRDefault="00E7079B" w:rsidP="00E7079B">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E7079B" w:rsidRDefault="00E7079B" w:rsidP="00E7079B">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E7079B" w:rsidRPr="00DA4ABC" w:rsidRDefault="00E7079B" w:rsidP="00E7079B">
      <w:pPr>
        <w:ind w:left="-567"/>
        <w:jc w:val="both"/>
        <w:rPr>
          <w:rFonts w:ascii="Verdana" w:hAnsi="Verdana" w:cs="Arial"/>
        </w:rPr>
      </w:pPr>
      <w:r w:rsidRPr="00DA4ABC">
        <w:rPr>
          <w:rFonts w:ascii="Verdana" w:hAnsi="Verdana" w:cs="Arial"/>
          <w:sz w:val="20"/>
        </w:rPr>
        <w:tab/>
      </w: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Black/ African/ Caribbean/ Black British</w:t>
      </w:r>
    </w:p>
    <w:p w:rsidR="00E7079B" w:rsidRPr="00DA4ABC" w:rsidRDefault="00E7079B" w:rsidP="00E7079B">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E7079B" w:rsidRPr="00DA4ABC" w:rsidRDefault="00E7079B" w:rsidP="00E7079B">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E7079B" w:rsidRPr="00DA4ABC" w:rsidRDefault="00E7079B" w:rsidP="00E7079B">
      <w:pPr>
        <w:ind w:left="-567"/>
        <w:jc w:val="both"/>
        <w:rPr>
          <w:rFonts w:ascii="Verdana" w:hAnsi="Verdana" w:cs="Arial"/>
        </w:rPr>
      </w:pPr>
    </w:p>
    <w:p w:rsidR="00E7079B" w:rsidRPr="00DA4ABC" w:rsidRDefault="00E7079B" w:rsidP="00E7079B">
      <w:pPr>
        <w:ind w:left="-567"/>
        <w:jc w:val="both"/>
        <w:rPr>
          <w:rFonts w:ascii="Verdana" w:hAnsi="Verdana" w:cs="Arial"/>
          <w:b/>
          <w:i/>
          <w:sz w:val="20"/>
        </w:rPr>
      </w:pPr>
      <w:proofErr w:type="gramStart"/>
      <w:r w:rsidRPr="00DA4ABC">
        <w:rPr>
          <w:rFonts w:ascii="Verdana" w:hAnsi="Verdana" w:cs="Arial"/>
          <w:b/>
          <w:i/>
          <w:sz w:val="20"/>
        </w:rPr>
        <w:t>Other</w:t>
      </w:r>
      <w:proofErr w:type="gramEnd"/>
      <w:r w:rsidRPr="00DA4ABC">
        <w:rPr>
          <w:rFonts w:ascii="Verdana" w:hAnsi="Verdana" w:cs="Arial"/>
          <w:b/>
          <w:i/>
          <w:sz w:val="20"/>
        </w:rPr>
        <w:t xml:space="preserve"> ethnic group</w:t>
      </w:r>
    </w:p>
    <w:p w:rsidR="00E7079B" w:rsidRPr="00DA4ABC" w:rsidRDefault="00E7079B" w:rsidP="00E7079B">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E7079B" w:rsidRDefault="00E7079B" w:rsidP="00E7079B">
      <w:pPr>
        <w:ind w:left="-567"/>
        <w:rPr>
          <w:rFonts w:ascii="Verdana" w:hAnsi="Verdana" w:cs="Arial"/>
          <w:b/>
          <w:sz w:val="20"/>
        </w:rPr>
      </w:pPr>
      <w:r w:rsidRPr="00DA4ABC">
        <w:rPr>
          <w:rFonts w:ascii="Verdana" w:hAnsi="Verdana" w:cs="Arial"/>
          <w:b/>
          <w:sz w:val="20"/>
        </w:rPr>
        <w:br w:type="page"/>
      </w:r>
    </w:p>
    <w:p w:rsidR="00E7079B" w:rsidRDefault="00E7079B" w:rsidP="00E7079B">
      <w:pPr>
        <w:ind w:left="-567"/>
        <w:rPr>
          <w:rFonts w:ascii="Verdana" w:hAnsi="Verdana" w:cs="Arial"/>
          <w:b/>
          <w:sz w:val="20"/>
        </w:rPr>
      </w:pPr>
    </w:p>
    <w:p w:rsidR="00E7079B" w:rsidRDefault="00E7079B" w:rsidP="00E7079B">
      <w:pPr>
        <w:ind w:left="-567"/>
        <w:rPr>
          <w:rFonts w:ascii="Verdana" w:hAnsi="Verdana" w:cs="Arial"/>
          <w:b/>
          <w:sz w:val="20"/>
        </w:rPr>
      </w:pPr>
    </w:p>
    <w:p w:rsidR="00E7079B" w:rsidRDefault="00E7079B" w:rsidP="00E7079B">
      <w:pPr>
        <w:ind w:left="-567"/>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-40005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B07C2"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BvQykIowIAAJIFAAAOAAAAAAAAAAAAAAAAAC4C&#10;AABkcnMvZTJvRG9jLnhtbFBLAQItABQABgAIAAAAIQC2m5LW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E7079B" w:rsidRPr="00DA4ABC" w:rsidRDefault="00E7079B" w:rsidP="00E7079B">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E7079B" w:rsidRPr="00DA4ABC" w:rsidRDefault="00E7079B" w:rsidP="00E7079B">
      <w:pPr>
        <w:ind w:left="-567"/>
        <w:jc w:val="both"/>
        <w:rPr>
          <w:rFonts w:ascii="Verdana" w:hAnsi="Verdana"/>
          <w:i/>
          <w:sz w:val="20"/>
        </w:rPr>
      </w:pPr>
    </w:p>
    <w:p w:rsidR="00E7079B" w:rsidRPr="0091567E" w:rsidRDefault="00E7079B" w:rsidP="00E7079B">
      <w:pPr>
        <w:ind w:left="-540" w:hanging="27"/>
        <w:rPr>
          <w:rFonts w:ascii="Verdana" w:hAnsi="Verdana"/>
          <w:sz w:val="20"/>
        </w:rPr>
      </w:pPr>
      <w:r w:rsidRPr="0091567E">
        <w:rPr>
          <w:rFonts w:ascii="Verdana" w:hAnsi="Verdana"/>
          <w:sz w:val="20"/>
        </w:rPr>
        <w:t>What is the effect or impact of your disability or health condition on your ability to give your best at work? Please write in here:</w:t>
      </w:r>
    </w:p>
    <w:p w:rsidR="00E7079B" w:rsidRPr="0091567E" w:rsidRDefault="00E7079B" w:rsidP="00E7079B">
      <w:pPr>
        <w:ind w:left="-567"/>
        <w:jc w:val="both"/>
        <w:rPr>
          <w:rFonts w:ascii="Verdana" w:hAnsi="Verdana"/>
          <w:i/>
          <w:sz w:val="20"/>
        </w:rPr>
      </w:pPr>
    </w:p>
    <w:p w:rsidR="00E7079B" w:rsidRPr="0091567E" w:rsidRDefault="00E7079B" w:rsidP="00E7079B">
      <w:pPr>
        <w:ind w:left="-567"/>
        <w:rPr>
          <w:rFonts w:ascii="Verdana" w:hAnsi="Verdana"/>
          <w:sz w:val="20"/>
        </w:rPr>
      </w:pPr>
      <w:r w:rsidRPr="0091567E">
        <w:rPr>
          <w:rFonts w:ascii="Verdana" w:hAnsi="Verdana"/>
          <w:sz w:val="20"/>
        </w:rPr>
        <w:t xml:space="preserve">The information in this form is for monitoring purposes only. If you </w:t>
      </w:r>
      <w:r>
        <w:rPr>
          <w:rFonts w:ascii="Verdana" w:hAnsi="Verdana"/>
          <w:sz w:val="20"/>
        </w:rPr>
        <w:t xml:space="preserve">believe you </w:t>
      </w:r>
      <w:r w:rsidRPr="0091567E">
        <w:rPr>
          <w:rFonts w:ascii="Verdana" w:hAnsi="Verdana"/>
          <w:sz w:val="20"/>
        </w:rPr>
        <w:t xml:space="preserve">need a ‘reasonable adjustment’, then </w:t>
      </w:r>
      <w:r>
        <w:rPr>
          <w:rFonts w:ascii="Verdana" w:hAnsi="Verdana"/>
          <w:sz w:val="20"/>
        </w:rPr>
        <w:t xml:space="preserve">please </w:t>
      </w:r>
      <w:r w:rsidRPr="0091567E">
        <w:rPr>
          <w:rFonts w:ascii="Verdana" w:hAnsi="Verdana"/>
          <w:sz w:val="20"/>
        </w:rPr>
        <w:t xml:space="preserve">discuss this with your manager, or the manager running the recruitment process if you are a job applicant. </w:t>
      </w:r>
    </w:p>
    <w:p w:rsidR="00E7079B" w:rsidRPr="00DA4ABC" w:rsidRDefault="00E7079B" w:rsidP="00E7079B">
      <w:pPr>
        <w:ind w:left="-567"/>
        <w:jc w:val="both"/>
        <w:rPr>
          <w:rFonts w:ascii="Verdana" w:hAnsi="Verdana" w:cs="Arial"/>
          <w:b/>
          <w:sz w:val="20"/>
        </w:rPr>
      </w:pPr>
      <w:r w:rsidRPr="0091567E">
        <w:rPr>
          <w:rFonts w:ascii="Verdana" w:hAnsi="Verdana"/>
          <w:noProof/>
          <w:sz w:val="20"/>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111125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D469A"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DA4ABC">
        <w:rPr>
          <w:rFonts w:ascii="Verdana" w:hAnsi="Verdana" w:cs="Arial"/>
          <w:b/>
          <w:sz w:val="20"/>
        </w:rPr>
        <w:t>What is your sexual orientation?</w:t>
      </w:r>
    </w:p>
    <w:p w:rsidR="00E7079B" w:rsidRPr="00DA4ABC" w:rsidRDefault="00E7079B" w:rsidP="00E7079B">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Gay</w:t>
      </w:r>
      <w:proofErr w:type="gramEnd"/>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rPr>
        <w:t>If you prefer to use your own term, please specify here</w:t>
      </w:r>
      <w:r>
        <w:rPr>
          <w:rFonts w:ascii="Verdana" w:hAnsi="Verdana" w:cs="Arial"/>
          <w:szCs w:val="22"/>
        </w:rPr>
        <w:t xml:space="preserve"> </w:t>
      </w:r>
      <w:r>
        <w:rPr>
          <w:rFonts w:ascii="Verdana" w:hAnsi="Verdana" w:cs="Arial"/>
          <w:sz w:val="32"/>
        </w:rPr>
        <w:t>……………………………………………….….</w:t>
      </w:r>
      <w:r w:rsidRPr="00DA4ABC">
        <w:rPr>
          <w:rFonts w:ascii="Verdana" w:hAnsi="Verdana" w:cs="Arial"/>
          <w:sz w:val="20"/>
        </w:rPr>
        <w:tab/>
      </w:r>
    </w:p>
    <w:p w:rsidR="00E7079B" w:rsidRPr="00DA4ABC" w:rsidRDefault="00E7079B" w:rsidP="00E7079B">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173990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3615B"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YdvE23gAAAAkBAAAPAAAAZHJzL2Rv&#10;d25yZXYueG1sTI/BTsMwEETvSPyDtUhcUOs0KhClcaoKxAVxgAaJ6zbeOhHxOoqdNPTrMeIAx50d&#10;zbwptrPtxESDbx0rWC0TEMS10y0bBe/V0yID4QOyxs4xKfgiD9vy8qLAXLsTv9G0D0bEEPY5KmhC&#10;6HMpfd2QRb90PXH8Hd1gMcRzMFIPeIrhtpNpktxJiy3HhgZ7emio/tyPVkG9uzm/oDNj82HRvK4e&#10;q2p6Pit1fTXvNiACzeHPDD/4ER3KyHRwI2svOgWL23XcEhSk92sQ0ZBlaRQOv4IsC/l/QfkNAAD/&#10;/wMAUEsBAi0AFAAGAAgAAAAhALaDOJL+AAAA4QEAABMAAAAAAAAAAAAAAAAAAAAAAFtDb250ZW50&#10;X1R5cGVzXS54bWxQSwECLQAUAAYACAAAACEAOP0h/9YAAACUAQAACwAAAAAAAAAAAAAAAAAvAQAA&#10;X3JlbHMvLnJlbHNQSwECLQAUAAYACAAAACEARqSAlKECAACQBQAADgAAAAAAAAAAAAAAAAAuAgAA&#10;ZHJzL2Uyb0RvYy54bWxQSwECLQAUAAYACAAAACEA2HbxNt4AAAAJAQAADwAAAAAAAAAAAAAAAAD7&#10;BAAAZHJzL2Rvd25yZXYueG1sUEsFBgAAAAAEAAQA8wAAAAYGA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religion or belief?</w:t>
      </w:r>
    </w:p>
    <w:p w:rsidR="00E7079B" w:rsidRDefault="00E7079B" w:rsidP="00E7079B">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sz w:val="20"/>
        </w:rPr>
      </w:pPr>
      <w:r w:rsidRPr="00DA4ABC">
        <w:rPr>
          <w:rFonts w:ascii="Verdana" w:hAnsi="Verdana" w:cs="Arial"/>
          <w:b/>
          <w:noProof/>
          <w:sz w:val="20"/>
          <w:lang w:val="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451485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AD76B"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5E6HO3wAAAAkBAAAPAAAAZHJzL2Rv&#10;d25yZXYueG1sTI/NTsMwEITvSLyDtUhcUOuk4idK41QViAviQBukXrfx4kTEdhQ7aejTs4gDHHd2&#10;NPNNsZltJyYaQuudgnSZgCBXe906o+C9el5kIEJEp7HzjhR8UYBNeXlRYK79ye1o2kcjOMSFHBU0&#10;Mfa5lKFuyGJY+p4c/z78YDHyORipBzxxuO3kKknupcXWcUODPT02VH/uR6ug3t6cX9GbsTlYNG/p&#10;U1VNL2elrq/m7RpEpDn+meEHn9GhZKajH50OolOwuLvlLVHBQ5qCYEOWrVg4/gqyLOT/BeU3AAAA&#10;//8DAFBLAQItABQABgAIAAAAIQC2gziS/gAAAOEBAAATAAAAAAAAAAAAAAAAAAAAAABbQ29udGVu&#10;dF9UeXBlc10ueG1sUEsBAi0AFAAGAAgAAAAhADj9If/WAAAAlAEAAAsAAAAAAAAAAAAAAAAALwEA&#10;AF9yZWxzLy5yZWxzUEsBAi0AFAAGAAgAAAAhAOtwjcmhAgAAkAUAAA4AAAAAAAAAAAAAAAAALgIA&#10;AGRycy9lMm9Eb2MueG1sUEsBAi0AFAAGAAgAAAAhAPkToc7fAAAACQEAAA8AAAAAAAAAAAAAAAAA&#10;+wQAAGRycy9kb3ducmV2LnhtbFBLBQYAAAAABAAEAPMAAAAHBg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proofErr w:type="gramEnd"/>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current working pattern?</w:t>
      </w:r>
    </w:p>
    <w:p w:rsidR="00E7079B" w:rsidRDefault="00E7079B" w:rsidP="00E7079B">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E7079B" w:rsidRPr="00E046F1" w:rsidRDefault="00E7079B" w:rsidP="00E7079B">
      <w:pPr>
        <w:ind w:left="-567"/>
        <w:jc w:val="both"/>
        <w:rPr>
          <w:rFonts w:ascii="Verdana" w:hAnsi="Verdana" w:cs="Arial"/>
          <w:sz w:val="16"/>
          <w:szCs w:val="16"/>
        </w:rPr>
      </w:pPr>
      <w:r w:rsidRPr="00E046F1">
        <w:rPr>
          <w:rFonts w:ascii="Verdana" w:hAnsi="Verdana"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91440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5992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QvYgBKICAACQBQAADgAAAAAAAAAAAAAAAAAuAgAA&#10;ZHJzL2Uyb0RvYy54bWxQSwECLQAUAAYACAAAACEA9obP9d0AAAAJAQAADwAAAAAAAAAAAAAAAAD8&#10;BAAAZHJzL2Rvd25yZXYueG1sUEsFBgAAAAAEAAQA8wAAAAYGAAAAAA==&#10;">
                <v:fill o:detectmouseclick="t"/>
                <v:shadow opacity="22938f" offset="0"/>
                <w10:wrap type="tight"/>
              </v:line>
            </w:pict>
          </mc:Fallback>
        </mc:AlternateContent>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flexible working arrangement?</w:t>
      </w:r>
    </w:p>
    <w:p w:rsidR="00E7079B" w:rsidRPr="00DA4ABC" w:rsidRDefault="00E7079B" w:rsidP="00E7079B">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Flexi</w:t>
      </w:r>
      <w:proofErr w:type="gramEnd"/>
      <w:r w:rsidRPr="00DA4ABC">
        <w:rPr>
          <w:rFonts w:ascii="Verdana" w:hAnsi="Verdana" w:cs="Arial"/>
          <w:sz w:val="20"/>
        </w:rPr>
        <w: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642DD"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C1izbjogIAAJAFAAAOAAAAAAAAAAAAAAAAAC4C&#10;AABkcnMvZTJvRG9jLnhtbFBLAQItABQABgAIAAAAIQCZz7CY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w:t>
      </w:r>
      <w:proofErr w:type="gramEnd"/>
      <w:r w:rsidRPr="00DA4ABC">
        <w:rPr>
          <w:rFonts w:ascii="Verdana" w:hAnsi="Verdana" w:cs="Arial"/>
          <w:sz w:val="20"/>
        </w:rPr>
        <w:t xml:space="preserve">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
    <w:p w:rsidR="00E7079B" w:rsidRPr="00DA4ABC" w:rsidRDefault="00E7079B" w:rsidP="00E7079B">
      <w:pPr>
        <w:ind w:left="-567"/>
        <w:jc w:val="both"/>
        <w:rPr>
          <w:rFonts w:ascii="Verdana" w:hAnsi="Verdana" w:cs="Arial"/>
          <w:sz w:val="20"/>
        </w:rPr>
      </w:pPr>
    </w:p>
    <w:p w:rsidR="00E7079B" w:rsidRPr="00DA4ABC" w:rsidRDefault="00E7079B" w:rsidP="00E7079B">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E7079B" w:rsidRDefault="00E7079B" w:rsidP="00E7079B">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E7079B" w:rsidRDefault="00E7079B" w:rsidP="00E7079B">
      <w:pPr>
        <w:ind w:left="-567"/>
        <w:jc w:val="both"/>
        <w:rPr>
          <w:rFonts w:ascii="Verdana" w:hAnsi="Verdana" w:cs="Arial"/>
          <w:sz w:val="20"/>
        </w:rPr>
      </w:pPr>
      <w:r w:rsidRPr="00DA4ABC">
        <w:rPr>
          <w:rFonts w:ascii="Verdana" w:hAnsi="Verdana" w:cs="Arial"/>
          <w:sz w:val="20"/>
        </w:rPr>
        <w:t>Primary carer of disabled child/</w:t>
      </w:r>
      <w:proofErr w:type="gramStart"/>
      <w:r w:rsidRPr="00DA4ABC">
        <w:rPr>
          <w:rFonts w:ascii="Verdana" w:hAnsi="Verdana" w:cs="Arial"/>
          <w:sz w:val="20"/>
        </w:rPr>
        <w:t xml:space="preserve">children  </w:t>
      </w:r>
      <w:r w:rsidRPr="00DA4ABC">
        <w:rPr>
          <w:rFonts w:ascii="Verdana" w:hAnsi="Verdana" w:cs="Arial"/>
          <w:sz w:val="20"/>
        </w:rPr>
        <w:tab/>
      </w:r>
      <w:proofErr w:type="gramEnd"/>
      <w:r w:rsidRPr="00DA4ABC">
        <w:rPr>
          <w:rFonts w:ascii="Verdana" w:hAnsi="Verdana" w:cs="Arial"/>
          <w:sz w:val="32"/>
        </w:rPr>
        <w:sym w:font="Wingdings 2" w:char="F02A"/>
      </w:r>
      <w:r>
        <w:rPr>
          <w:rFonts w:ascii="Verdana" w:hAnsi="Verdana" w:cs="Arial"/>
          <w:sz w:val="20"/>
        </w:rPr>
        <w:t xml:space="preserve">     </w:t>
      </w:r>
    </w:p>
    <w:p w:rsidR="00E7079B" w:rsidRPr="00DA4ABC" w:rsidRDefault="00E7079B" w:rsidP="00E7079B">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E7079B" w:rsidRDefault="00E7079B">
      <w:r>
        <w:br w:type="page"/>
      </w:r>
    </w:p>
    <w:p w:rsidR="00E7079B" w:rsidRPr="00DA4ABC" w:rsidRDefault="00E7079B" w:rsidP="00E7079B">
      <w:pPr>
        <w:ind w:left="-567"/>
        <w:jc w:val="both"/>
      </w:pPr>
    </w:p>
    <w:p w:rsidR="005B70CB" w:rsidRPr="005B7395" w:rsidRDefault="005B70CB" w:rsidP="00E7079B">
      <w:pPr>
        <w:pStyle w:val="Header"/>
        <w:rPr>
          <w:rFonts w:ascii="Verdana" w:hAnsi="Verdana"/>
          <w:spacing w:val="2"/>
          <w:sz w:val="18"/>
          <w:szCs w:val="18"/>
        </w:rPr>
      </w:pPr>
      <w:r w:rsidRPr="00407B9A">
        <w:rPr>
          <w:rFonts w:ascii="Verdana" w:hAnsi="Verdana"/>
          <w:b/>
          <w:spacing w:val="2"/>
          <w:sz w:val="24"/>
          <w:szCs w:val="24"/>
        </w:rPr>
        <w:t>Theatre Roya</w:t>
      </w:r>
      <w:r>
        <w:rPr>
          <w:rFonts w:ascii="Verdana" w:hAnsi="Verdana"/>
          <w:b/>
          <w:spacing w:val="2"/>
          <w:sz w:val="24"/>
          <w:szCs w:val="24"/>
        </w:rPr>
        <w:t>l Bury St Edmunds</w:t>
      </w:r>
      <w:r w:rsidRPr="00407B9A">
        <w:rPr>
          <w:rFonts w:ascii="Verdana" w:hAnsi="Verdana"/>
          <w:spacing w:val="2"/>
          <w:sz w:val="24"/>
          <w:szCs w:val="24"/>
        </w:rPr>
        <w:br/>
      </w:r>
      <w:r w:rsidRPr="005B7395">
        <w:rPr>
          <w:rFonts w:ascii="Verdana" w:hAnsi="Verdana"/>
          <w:spacing w:val="2"/>
          <w:sz w:val="18"/>
          <w:szCs w:val="18"/>
        </w:rPr>
        <w:t xml:space="preserve">Built in 1819 by the renowned architect William Wilkins (who also designed the National Gallery in London), </w:t>
      </w:r>
      <w:r>
        <w:rPr>
          <w:rFonts w:ascii="Verdana" w:hAnsi="Verdana"/>
          <w:spacing w:val="2"/>
          <w:sz w:val="18"/>
          <w:szCs w:val="18"/>
        </w:rPr>
        <w:t>Theatre Royal</w:t>
      </w:r>
      <w:r w:rsidRPr="005B7395">
        <w:rPr>
          <w:rFonts w:ascii="Verdana" w:hAnsi="Verdana"/>
          <w:spacing w:val="2"/>
          <w:sz w:val="18"/>
          <w:szCs w:val="18"/>
        </w:rPr>
        <w:t xml:space="preserve"> Bury St Edmunds is one of the most significant theatrical buildings in Europe</w:t>
      </w:r>
      <w:r>
        <w:rPr>
          <w:rFonts w:ascii="Verdana" w:hAnsi="Verdana"/>
          <w:spacing w:val="2"/>
          <w:sz w:val="18"/>
          <w:szCs w:val="18"/>
        </w:rPr>
        <w:t xml:space="preserve">.  </w:t>
      </w:r>
      <w:r w:rsidRPr="005B7395">
        <w:rPr>
          <w:rFonts w:ascii="Verdana" w:hAnsi="Verdana"/>
          <w:spacing w:val="2"/>
          <w:sz w:val="18"/>
          <w:szCs w:val="18"/>
        </w:rPr>
        <w:t>As this country’s only</w:t>
      </w:r>
      <w:r>
        <w:rPr>
          <w:rFonts w:ascii="Verdana" w:hAnsi="Verdana"/>
          <w:spacing w:val="2"/>
          <w:sz w:val="18"/>
          <w:szCs w:val="18"/>
        </w:rPr>
        <w:t xml:space="preserve"> working</w:t>
      </w:r>
      <w:r w:rsidRPr="005B7395">
        <w:rPr>
          <w:rFonts w:ascii="Verdana" w:hAnsi="Verdana"/>
          <w:spacing w:val="2"/>
          <w:sz w:val="18"/>
          <w:szCs w:val="18"/>
        </w:rPr>
        <w:t xml:space="preserve"> example of a playhouse dating from the Regency period, it offers visitors a unique and unforgettable theatrical experience</w:t>
      </w:r>
      <w:r>
        <w:rPr>
          <w:rFonts w:ascii="Verdana" w:hAnsi="Verdana"/>
          <w:spacing w:val="2"/>
          <w:sz w:val="18"/>
          <w:szCs w:val="18"/>
        </w:rPr>
        <w:t xml:space="preserve">.  </w:t>
      </w:r>
      <w:r w:rsidRPr="005B7395">
        <w:rPr>
          <w:rFonts w:ascii="Verdana" w:hAnsi="Verdana"/>
          <w:spacing w:val="2"/>
          <w:sz w:val="18"/>
          <w:szCs w:val="18"/>
        </w:rPr>
        <w:t>One of eight Grade 1 listed theatre buildings in the country, it is also the only working theatre</w:t>
      </w:r>
      <w:r>
        <w:rPr>
          <w:rFonts w:ascii="Verdana" w:hAnsi="Verdana"/>
          <w:spacing w:val="2"/>
          <w:sz w:val="18"/>
          <w:szCs w:val="18"/>
        </w:rPr>
        <w:t xml:space="preserve"> in the National Trust’s </w:t>
      </w:r>
      <w:r w:rsidRPr="005B7395">
        <w:rPr>
          <w:rFonts w:ascii="Verdana" w:hAnsi="Verdana"/>
          <w:spacing w:val="2"/>
          <w:sz w:val="18"/>
          <w:szCs w:val="18"/>
        </w:rPr>
        <w:t>portfolio of properties</w:t>
      </w:r>
      <w:r>
        <w:rPr>
          <w:rFonts w:ascii="Verdana" w:hAnsi="Verdana"/>
          <w:spacing w:val="2"/>
          <w:sz w:val="18"/>
          <w:szCs w:val="18"/>
        </w:rPr>
        <w:t xml:space="preserve">.  </w:t>
      </w:r>
      <w:r w:rsidRPr="005B7395">
        <w:rPr>
          <w:rFonts w:ascii="Verdana" w:hAnsi="Verdana"/>
          <w:spacing w:val="2"/>
          <w:sz w:val="18"/>
          <w:szCs w:val="18"/>
        </w:rPr>
        <w:t>Inspired by its impre</w:t>
      </w:r>
      <w:r>
        <w:rPr>
          <w:rFonts w:ascii="Verdana" w:hAnsi="Verdana"/>
          <w:spacing w:val="2"/>
          <w:sz w:val="18"/>
          <w:szCs w:val="18"/>
        </w:rPr>
        <w:t>ssive historical pedigree, the Theatre</w:t>
      </w:r>
      <w:r w:rsidRPr="005B7395">
        <w:rPr>
          <w:rFonts w:ascii="Verdana" w:hAnsi="Verdana"/>
          <w:spacing w:val="2"/>
          <w:sz w:val="18"/>
          <w:szCs w:val="18"/>
        </w:rPr>
        <w:t xml:space="preserve"> prides itself on the quality and innovation of its artistic work and enjoys a reputation as one of the most forward-thinking arts organisations in the UK.</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noProof/>
          <w:spacing w:val="2"/>
          <w:sz w:val="18"/>
          <w:szCs w:val="18"/>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615440" cy="1073785"/>
            <wp:effectExtent l="0" t="0" r="0" b="0"/>
            <wp:wrapTight wrapText="bothSides">
              <wp:wrapPolygon edited="0">
                <wp:start x="0" y="0"/>
                <wp:lineTo x="0" y="20961"/>
                <wp:lineTo x="21096" y="20961"/>
                <wp:lineTo x="21096" y="0"/>
                <wp:lineTo x="0" y="0"/>
              </wp:wrapPolygon>
            </wp:wrapTight>
            <wp:docPr id="3" name="Picture 3" descr="OD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O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395">
        <w:rPr>
          <w:rFonts w:ascii="Verdana" w:hAnsi="Verdana"/>
          <w:spacing w:val="2"/>
          <w:sz w:val="18"/>
          <w:szCs w:val="18"/>
        </w:rPr>
        <w:t>The building</w:t>
      </w:r>
      <w:r>
        <w:rPr>
          <w:rFonts w:ascii="Verdana" w:hAnsi="Verdana"/>
          <w:spacing w:val="2"/>
          <w:sz w:val="18"/>
          <w:szCs w:val="18"/>
        </w:rPr>
        <w:t xml:space="preserve"> itself</w:t>
      </w:r>
      <w:r w:rsidRPr="005B7395">
        <w:rPr>
          <w:rFonts w:ascii="Verdana" w:hAnsi="Verdana"/>
          <w:spacing w:val="2"/>
          <w:sz w:val="18"/>
          <w:szCs w:val="18"/>
        </w:rPr>
        <w:t xml:space="preserve"> is owned by the Greene King Brewery</w:t>
      </w:r>
      <w:r>
        <w:rPr>
          <w:rFonts w:ascii="Verdana" w:hAnsi="Verdana"/>
          <w:spacing w:val="2"/>
          <w:sz w:val="18"/>
          <w:szCs w:val="18"/>
        </w:rPr>
        <w:t xml:space="preserve">.  </w:t>
      </w:r>
      <w:r w:rsidRPr="005B7395">
        <w:rPr>
          <w:rFonts w:ascii="Verdana" w:hAnsi="Verdana"/>
          <w:spacing w:val="2"/>
          <w:sz w:val="18"/>
          <w:szCs w:val="18"/>
        </w:rPr>
        <w:t xml:space="preserve">In 1975, it was leased to the National Trust which, in turn, has handed the day-to-day running of the </w:t>
      </w:r>
      <w:r>
        <w:rPr>
          <w:rFonts w:ascii="Verdana" w:hAnsi="Verdana"/>
          <w:spacing w:val="2"/>
          <w:sz w:val="18"/>
          <w:szCs w:val="18"/>
        </w:rPr>
        <w:t>Theatre</w:t>
      </w:r>
      <w:r w:rsidRPr="005B7395">
        <w:rPr>
          <w:rFonts w:ascii="Verdana" w:hAnsi="Verdana"/>
          <w:spacing w:val="2"/>
          <w:sz w:val="18"/>
          <w:szCs w:val="18"/>
        </w:rPr>
        <w:t xml:space="preserve"> to Bury St Edmunds </w:t>
      </w:r>
      <w:r>
        <w:rPr>
          <w:rFonts w:ascii="Verdana" w:hAnsi="Verdana"/>
          <w:spacing w:val="2"/>
          <w:sz w:val="18"/>
          <w:szCs w:val="18"/>
        </w:rPr>
        <w:t>Theatre</w:t>
      </w:r>
      <w:r w:rsidRPr="005B7395">
        <w:rPr>
          <w:rFonts w:ascii="Verdana" w:hAnsi="Verdana"/>
          <w:spacing w:val="2"/>
          <w:sz w:val="18"/>
          <w:szCs w:val="18"/>
        </w:rPr>
        <w:t xml:space="preserve"> Management Limited</w:t>
      </w:r>
      <w:r>
        <w:rPr>
          <w:rFonts w:ascii="Verdana" w:hAnsi="Verdana"/>
          <w:spacing w:val="2"/>
          <w:sz w:val="18"/>
          <w:szCs w:val="18"/>
        </w:rPr>
        <w:t xml:space="preserve">.  </w:t>
      </w:r>
      <w:r w:rsidRPr="005B7395">
        <w:rPr>
          <w:rFonts w:ascii="Verdana" w:hAnsi="Verdana"/>
          <w:spacing w:val="2"/>
          <w:sz w:val="18"/>
          <w:szCs w:val="18"/>
        </w:rPr>
        <w:t xml:space="preserve">Like many other </w:t>
      </w:r>
      <w:r>
        <w:rPr>
          <w:rFonts w:ascii="Verdana" w:hAnsi="Verdana"/>
          <w:spacing w:val="2"/>
          <w:sz w:val="18"/>
          <w:szCs w:val="18"/>
        </w:rPr>
        <w:t xml:space="preserve">theatres of its generation, </w:t>
      </w:r>
      <w:r w:rsidRPr="005B7395">
        <w:rPr>
          <w:rFonts w:ascii="Verdana" w:hAnsi="Verdana"/>
          <w:spacing w:val="2"/>
          <w:sz w:val="18"/>
          <w:szCs w:val="18"/>
        </w:rPr>
        <w:t>Theatre Royal has enjoyed a chequered history, closing and reopening its doors on a number of occasions</w:t>
      </w:r>
      <w:r>
        <w:rPr>
          <w:rFonts w:ascii="Verdana" w:hAnsi="Verdana"/>
          <w:spacing w:val="2"/>
          <w:sz w:val="18"/>
          <w:szCs w:val="18"/>
        </w:rPr>
        <w:t>.  I</w:t>
      </w:r>
      <w:r w:rsidRPr="005B7395">
        <w:rPr>
          <w:rFonts w:ascii="Verdana" w:hAnsi="Verdana"/>
          <w:spacing w:val="2"/>
          <w:sz w:val="18"/>
          <w:szCs w:val="18"/>
        </w:rPr>
        <w:t>n September 2007,</w:t>
      </w:r>
      <w:r>
        <w:rPr>
          <w:rFonts w:ascii="Verdana" w:hAnsi="Verdana"/>
          <w:spacing w:val="2"/>
          <w:sz w:val="18"/>
          <w:szCs w:val="18"/>
        </w:rPr>
        <w:t xml:space="preserve"> the Theatre reopened following</w:t>
      </w:r>
      <w:r w:rsidRPr="005B7395">
        <w:rPr>
          <w:rFonts w:ascii="Verdana" w:hAnsi="Verdana"/>
          <w:spacing w:val="2"/>
          <w:sz w:val="18"/>
          <w:szCs w:val="18"/>
        </w:rPr>
        <w:t xml:space="preserve"> a £5.3 million programme of restoration and development</w:t>
      </w:r>
      <w:r>
        <w:rPr>
          <w:rFonts w:ascii="Verdana" w:hAnsi="Verdana"/>
          <w:spacing w:val="2"/>
          <w:sz w:val="18"/>
          <w:szCs w:val="18"/>
        </w:rPr>
        <w:t xml:space="preserve">.  </w:t>
      </w:r>
      <w:r w:rsidRPr="005B7395">
        <w:rPr>
          <w:rFonts w:ascii="Verdana" w:hAnsi="Verdana"/>
          <w:spacing w:val="2"/>
          <w:sz w:val="18"/>
          <w:szCs w:val="18"/>
        </w:rPr>
        <w:t xml:space="preserve">This </w:t>
      </w:r>
      <w:r>
        <w:rPr>
          <w:rFonts w:ascii="Verdana" w:hAnsi="Verdana"/>
          <w:spacing w:val="2"/>
          <w:sz w:val="18"/>
          <w:szCs w:val="18"/>
        </w:rPr>
        <w:t>project</w:t>
      </w:r>
      <w:r w:rsidRPr="005B7395">
        <w:rPr>
          <w:rFonts w:ascii="Verdana" w:hAnsi="Verdana"/>
          <w:spacing w:val="2"/>
          <w:sz w:val="18"/>
          <w:szCs w:val="18"/>
        </w:rPr>
        <w:t>, funded in part by the Heritage Lottery Fund, not only returned the building to its 1819 configuration and decoration but also provided improved customer facilities through the creation of a contemporary foyer space adjoining the Theatre.</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spacing w:val="2"/>
          <w:sz w:val="18"/>
          <w:szCs w:val="18"/>
        </w:rPr>
        <w:t xml:space="preserve">With a diverse range of </w:t>
      </w:r>
      <w:proofErr w:type="gramStart"/>
      <w:r>
        <w:rPr>
          <w:rFonts w:ascii="Verdana" w:hAnsi="Verdana"/>
          <w:spacing w:val="2"/>
          <w:sz w:val="18"/>
          <w:szCs w:val="18"/>
        </w:rPr>
        <w:t>productions</w:t>
      </w:r>
      <w:proofErr w:type="gramEnd"/>
      <w:r>
        <w:rPr>
          <w:rFonts w:ascii="Verdana" w:hAnsi="Verdana"/>
          <w:spacing w:val="2"/>
          <w:sz w:val="18"/>
          <w:szCs w:val="18"/>
        </w:rPr>
        <w:t xml:space="preserve"> the Theatre</w:t>
      </w:r>
      <w:r w:rsidR="006C5AAA">
        <w:rPr>
          <w:rFonts w:ascii="Verdana" w:hAnsi="Verdana"/>
          <w:spacing w:val="2"/>
          <w:sz w:val="18"/>
          <w:szCs w:val="18"/>
        </w:rPr>
        <w:t xml:space="preserve"> attracts around 80</w:t>
      </w:r>
      <w:r w:rsidRPr="005B7395">
        <w:rPr>
          <w:rFonts w:ascii="Verdana" w:hAnsi="Verdana"/>
          <w:spacing w:val="2"/>
          <w:sz w:val="18"/>
          <w:szCs w:val="18"/>
        </w:rPr>
        <w:t xml:space="preserve">,000 visitors a year, plus over 2,500 young people </w:t>
      </w:r>
      <w:r w:rsidR="006C5AAA">
        <w:rPr>
          <w:rFonts w:ascii="Verdana" w:hAnsi="Verdana"/>
          <w:spacing w:val="2"/>
          <w:sz w:val="18"/>
          <w:szCs w:val="18"/>
        </w:rPr>
        <w:t xml:space="preserve">and adults </w:t>
      </w:r>
      <w:r w:rsidRPr="005B7395">
        <w:rPr>
          <w:rFonts w:ascii="Verdana" w:hAnsi="Verdana"/>
          <w:spacing w:val="2"/>
          <w:sz w:val="18"/>
          <w:szCs w:val="18"/>
        </w:rPr>
        <w:t>engage in creative learning activities in schools or in the community</w:t>
      </w:r>
      <w:r>
        <w:rPr>
          <w:rFonts w:ascii="Verdana" w:hAnsi="Verdana"/>
          <w:spacing w:val="2"/>
          <w:sz w:val="18"/>
          <w:szCs w:val="18"/>
        </w:rPr>
        <w:t xml:space="preserve">.  </w:t>
      </w:r>
      <w:r w:rsidRPr="005B7395">
        <w:rPr>
          <w:rFonts w:ascii="Verdana" w:hAnsi="Verdana"/>
          <w:spacing w:val="2"/>
          <w:sz w:val="18"/>
          <w:szCs w:val="18"/>
        </w:rPr>
        <w:t>Over 20,000</w:t>
      </w:r>
      <w:r>
        <w:rPr>
          <w:rFonts w:ascii="Verdana" w:hAnsi="Verdana"/>
          <w:spacing w:val="2"/>
          <w:sz w:val="18"/>
          <w:szCs w:val="18"/>
        </w:rPr>
        <w:t xml:space="preserve"> people</w:t>
      </w:r>
      <w:r w:rsidRPr="005B7395">
        <w:rPr>
          <w:rFonts w:ascii="Verdana" w:hAnsi="Verdana"/>
          <w:spacing w:val="2"/>
          <w:sz w:val="18"/>
          <w:szCs w:val="18"/>
        </w:rPr>
        <w:t xml:space="preserve"> come to see our renowned annual traditional family pantomime</w:t>
      </w:r>
      <w:r>
        <w:rPr>
          <w:rFonts w:ascii="Verdana" w:hAnsi="Verdana"/>
          <w:spacing w:val="2"/>
          <w:sz w:val="18"/>
          <w:szCs w:val="18"/>
        </w:rPr>
        <w:t xml:space="preserve"> plus a</w:t>
      </w:r>
      <w:r w:rsidRPr="005B7395">
        <w:rPr>
          <w:rFonts w:ascii="Verdana" w:hAnsi="Verdana"/>
          <w:spacing w:val="2"/>
          <w:sz w:val="18"/>
          <w:szCs w:val="18"/>
        </w:rPr>
        <w:t xml:space="preserve"> wide range of local community and amateur groups regular</w:t>
      </w:r>
      <w:r>
        <w:rPr>
          <w:rFonts w:ascii="Verdana" w:hAnsi="Verdana"/>
          <w:spacing w:val="2"/>
          <w:sz w:val="18"/>
          <w:szCs w:val="18"/>
        </w:rPr>
        <w:t>ly present performances on the Theatre</w:t>
      </w:r>
      <w:r w:rsidRPr="005B7395">
        <w:rPr>
          <w:rFonts w:ascii="Verdana" w:hAnsi="Verdana"/>
          <w:spacing w:val="2"/>
          <w:sz w:val="18"/>
          <w:szCs w:val="18"/>
        </w:rPr>
        <w:t>’s stage and are essential to the cultural offer to the community.</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sidRPr="005B7395">
        <w:rPr>
          <w:rFonts w:ascii="Verdana" w:hAnsi="Verdana"/>
          <w:spacing w:val="2"/>
          <w:sz w:val="18"/>
          <w:szCs w:val="18"/>
        </w:rPr>
        <w:t>Theatre Royal celebrates its heritage and, as a National Trust property, welcomes</w:t>
      </w:r>
      <w:r>
        <w:rPr>
          <w:rFonts w:ascii="Verdana" w:hAnsi="Verdana"/>
          <w:spacing w:val="2"/>
          <w:sz w:val="18"/>
          <w:szCs w:val="18"/>
        </w:rPr>
        <w:t xml:space="preserve"> around 2000</w:t>
      </w:r>
      <w:r w:rsidRPr="005B7395">
        <w:rPr>
          <w:rFonts w:ascii="Verdana" w:hAnsi="Verdana"/>
          <w:spacing w:val="2"/>
          <w:sz w:val="18"/>
          <w:szCs w:val="18"/>
        </w:rPr>
        <w:t xml:space="preserve"> visitors</w:t>
      </w:r>
      <w:r>
        <w:rPr>
          <w:rFonts w:ascii="Verdana" w:hAnsi="Verdana"/>
          <w:spacing w:val="2"/>
          <w:sz w:val="18"/>
          <w:szCs w:val="18"/>
        </w:rPr>
        <w:t xml:space="preserve"> a year</w:t>
      </w:r>
      <w:r w:rsidRPr="005B7395">
        <w:rPr>
          <w:rFonts w:ascii="Verdana" w:hAnsi="Verdana"/>
          <w:spacing w:val="2"/>
          <w:sz w:val="18"/>
          <w:szCs w:val="18"/>
        </w:rPr>
        <w:t xml:space="preserve"> to enjoy the restored building through guided tours, talks and lectures</w:t>
      </w:r>
      <w:r>
        <w:rPr>
          <w:rFonts w:ascii="Verdana" w:hAnsi="Verdana"/>
          <w:spacing w:val="2"/>
          <w:sz w:val="18"/>
          <w:szCs w:val="18"/>
        </w:rPr>
        <w:t>.  The t</w:t>
      </w:r>
      <w:r w:rsidRPr="005B7395">
        <w:rPr>
          <w:rFonts w:ascii="Verdana" w:hAnsi="Verdana"/>
          <w:spacing w:val="2"/>
          <w:sz w:val="18"/>
          <w:szCs w:val="18"/>
        </w:rPr>
        <w:t>heatre employs a paid staff of 30 and supports a number of internships and apprenticeships</w:t>
      </w:r>
      <w:r>
        <w:rPr>
          <w:rFonts w:ascii="Verdana" w:hAnsi="Verdana"/>
          <w:spacing w:val="2"/>
          <w:sz w:val="18"/>
          <w:szCs w:val="18"/>
        </w:rPr>
        <w:t>, i</w:t>
      </w:r>
      <w:r w:rsidRPr="005B7395">
        <w:rPr>
          <w:rFonts w:ascii="Verdana" w:hAnsi="Verdana"/>
          <w:spacing w:val="2"/>
          <w:sz w:val="18"/>
          <w:szCs w:val="18"/>
        </w:rPr>
        <w:t>t also has a team of approximately 70 volunteers</w:t>
      </w:r>
      <w:r>
        <w:rPr>
          <w:rFonts w:ascii="Verdana" w:hAnsi="Verdana"/>
          <w:spacing w:val="2"/>
          <w:sz w:val="18"/>
          <w:szCs w:val="18"/>
        </w:rPr>
        <w:t xml:space="preserve">.  </w:t>
      </w:r>
      <w:r w:rsidRPr="005B7395">
        <w:rPr>
          <w:rFonts w:ascii="Verdana" w:hAnsi="Verdana"/>
          <w:spacing w:val="2"/>
          <w:sz w:val="18"/>
          <w:szCs w:val="18"/>
        </w:rPr>
        <w:t>It is overseen by a non-executive board of management</w:t>
      </w:r>
      <w:r>
        <w:rPr>
          <w:rFonts w:ascii="Verdana" w:hAnsi="Verdana"/>
          <w:spacing w:val="2"/>
          <w:sz w:val="18"/>
          <w:szCs w:val="18"/>
        </w:rPr>
        <w:t xml:space="preserve">.  </w:t>
      </w:r>
      <w:r w:rsidRPr="005B7395">
        <w:rPr>
          <w:rFonts w:ascii="Verdana" w:hAnsi="Verdana"/>
          <w:spacing w:val="2"/>
          <w:sz w:val="18"/>
          <w:szCs w:val="18"/>
        </w:rPr>
        <w:t>There is a Patron's Scheme and a thriving Friends scheme numbering over 600 members</w:t>
      </w:r>
      <w:r>
        <w:rPr>
          <w:rFonts w:ascii="Verdana" w:hAnsi="Verdana"/>
          <w:spacing w:val="2"/>
          <w:sz w:val="18"/>
          <w:szCs w:val="18"/>
        </w:rPr>
        <w:t>.  The t</w:t>
      </w:r>
      <w:r w:rsidRPr="005B7395">
        <w:rPr>
          <w:rFonts w:ascii="Verdana" w:hAnsi="Verdana"/>
          <w:spacing w:val="2"/>
          <w:sz w:val="18"/>
          <w:szCs w:val="18"/>
        </w:rPr>
        <w:t xml:space="preserve">heatre receives </w:t>
      </w:r>
      <w:r w:rsidR="006C5AAA">
        <w:rPr>
          <w:rFonts w:ascii="Verdana" w:hAnsi="Verdana"/>
          <w:spacing w:val="2"/>
          <w:sz w:val="18"/>
          <w:szCs w:val="18"/>
        </w:rPr>
        <w:t xml:space="preserve">core funding </w:t>
      </w:r>
      <w:r w:rsidRPr="005B7395">
        <w:rPr>
          <w:rFonts w:ascii="Verdana" w:hAnsi="Verdana"/>
          <w:spacing w:val="2"/>
          <w:sz w:val="18"/>
          <w:szCs w:val="18"/>
        </w:rPr>
        <w:t>from</w:t>
      </w:r>
      <w:r w:rsidR="006C5AAA">
        <w:rPr>
          <w:rFonts w:ascii="Verdana" w:hAnsi="Verdana"/>
          <w:spacing w:val="2"/>
          <w:sz w:val="18"/>
          <w:szCs w:val="18"/>
        </w:rPr>
        <w:t xml:space="preserve"> St Edmundsbury Borough Council and Suffolk County Council</w:t>
      </w:r>
      <w:r w:rsidRPr="005B7395">
        <w:rPr>
          <w:rFonts w:ascii="Verdana" w:hAnsi="Verdana"/>
          <w:spacing w:val="2"/>
          <w:sz w:val="18"/>
          <w:szCs w:val="18"/>
        </w:rPr>
        <w:t xml:space="preserve"> and also enjoys strong support fr</w:t>
      </w:r>
      <w:r>
        <w:rPr>
          <w:rFonts w:ascii="Verdana" w:hAnsi="Verdana"/>
          <w:spacing w:val="2"/>
          <w:sz w:val="18"/>
          <w:szCs w:val="18"/>
        </w:rPr>
        <w:t>om the local business community</w:t>
      </w:r>
      <w:r w:rsidR="00545E92">
        <w:rPr>
          <w:rFonts w:ascii="Verdana" w:hAnsi="Verdana"/>
          <w:spacing w:val="2"/>
          <w:sz w:val="18"/>
          <w:szCs w:val="18"/>
        </w:rPr>
        <w:t xml:space="preserve">. </w:t>
      </w:r>
    </w:p>
    <w:p w:rsidR="005B70CB" w:rsidRPr="005B7395" w:rsidRDefault="005B70CB" w:rsidP="005B70CB">
      <w:pPr>
        <w:rPr>
          <w:rFonts w:ascii="Verdana" w:hAnsi="Verdana"/>
          <w:spacing w:val="2"/>
          <w:sz w:val="18"/>
          <w:szCs w:val="18"/>
        </w:rPr>
      </w:pPr>
      <w:r w:rsidRPr="005B7395">
        <w:rPr>
          <w:rFonts w:ascii="Verdana" w:hAnsi="Verdana"/>
          <w:spacing w:val="2"/>
          <w:sz w:val="18"/>
          <w:szCs w:val="18"/>
        </w:rPr>
        <w:t xml:space="preserve">  </w:t>
      </w:r>
    </w:p>
    <w:p w:rsidR="005B70CB" w:rsidRPr="005B7395" w:rsidRDefault="005B70CB" w:rsidP="005B70CB">
      <w:pPr>
        <w:rPr>
          <w:rFonts w:ascii="Verdana" w:hAnsi="Verdana"/>
          <w:b/>
          <w:sz w:val="18"/>
          <w:szCs w:val="18"/>
        </w:rPr>
      </w:pPr>
      <w:r w:rsidRPr="005B7395">
        <w:rPr>
          <w:rFonts w:ascii="Verdana" w:hAnsi="Verdana"/>
          <w:b/>
          <w:sz w:val="18"/>
          <w:szCs w:val="18"/>
        </w:rPr>
        <w:t>Mission</w:t>
      </w:r>
    </w:p>
    <w:p w:rsidR="005B70CB" w:rsidRPr="005B7395" w:rsidRDefault="005B70CB" w:rsidP="005B70CB">
      <w:pPr>
        <w:rPr>
          <w:rFonts w:ascii="Verdana" w:hAnsi="Verdana"/>
          <w:b/>
          <w:sz w:val="18"/>
          <w:szCs w:val="18"/>
        </w:rPr>
      </w:pPr>
    </w:p>
    <w:p w:rsidR="005B70CB" w:rsidRPr="005B7395" w:rsidRDefault="005B70CB" w:rsidP="005B70CB">
      <w:pPr>
        <w:rPr>
          <w:rFonts w:ascii="Verdana" w:hAnsi="Verdana"/>
          <w:sz w:val="18"/>
          <w:szCs w:val="18"/>
        </w:rPr>
      </w:pPr>
      <w:r w:rsidRPr="005B7395">
        <w:rPr>
          <w:rFonts w:ascii="Verdana" w:hAnsi="Verdana"/>
          <w:sz w:val="18"/>
          <w:szCs w:val="18"/>
        </w:rPr>
        <w:t xml:space="preserve">Theatre Royal Bury St Edmunds presents a </w:t>
      </w:r>
      <w:proofErr w:type="gramStart"/>
      <w:r w:rsidRPr="005B7395">
        <w:rPr>
          <w:rFonts w:ascii="Verdana" w:hAnsi="Verdana"/>
          <w:sz w:val="18"/>
          <w:szCs w:val="18"/>
        </w:rPr>
        <w:t>high quality</w:t>
      </w:r>
      <w:proofErr w:type="gramEnd"/>
      <w:r w:rsidRPr="005B7395">
        <w:rPr>
          <w:rFonts w:ascii="Verdana" w:hAnsi="Verdana"/>
          <w:sz w:val="18"/>
          <w:szCs w:val="18"/>
        </w:rPr>
        <w:t xml:space="preserve"> programme of performances and creative activities that enrich and inspire children and adults lives.</w:t>
      </w:r>
    </w:p>
    <w:p w:rsidR="005B70CB" w:rsidRPr="005B7395" w:rsidRDefault="005B70CB" w:rsidP="005B70CB">
      <w:pPr>
        <w:rPr>
          <w:rFonts w:ascii="Verdana" w:hAnsi="Verdana"/>
          <w:sz w:val="18"/>
          <w:szCs w:val="18"/>
        </w:rPr>
      </w:pPr>
    </w:p>
    <w:p w:rsidR="005B70CB" w:rsidRDefault="005B70CB" w:rsidP="005B70CB">
      <w:pPr>
        <w:ind w:left="426" w:hanging="426"/>
        <w:rPr>
          <w:rFonts w:ascii="Verdana" w:hAnsi="Verdana"/>
          <w:b/>
          <w:sz w:val="18"/>
          <w:szCs w:val="18"/>
        </w:rPr>
      </w:pPr>
      <w:r w:rsidRPr="005B7395">
        <w:rPr>
          <w:rFonts w:ascii="Verdana" w:hAnsi="Verdana"/>
          <w:b/>
          <w:sz w:val="18"/>
          <w:szCs w:val="18"/>
        </w:rPr>
        <w:t>Aims</w:t>
      </w:r>
    </w:p>
    <w:p w:rsidR="005B70CB" w:rsidRPr="005B7395" w:rsidRDefault="005B70CB" w:rsidP="005B70CB">
      <w:pPr>
        <w:ind w:left="426" w:hanging="426"/>
        <w:rPr>
          <w:rFonts w:ascii="Verdana" w:hAnsi="Verdana"/>
          <w:b/>
          <w:sz w:val="18"/>
          <w:szCs w:val="18"/>
        </w:rPr>
      </w:pPr>
    </w:p>
    <w:p w:rsidR="005B70CB" w:rsidRPr="005B7395" w:rsidRDefault="00545E92" w:rsidP="005B70CB">
      <w:pPr>
        <w:ind w:left="426" w:hanging="426"/>
        <w:contextualSpacing/>
        <w:rPr>
          <w:rFonts w:ascii="Verdana" w:hAnsi="Verdana"/>
          <w:sz w:val="18"/>
          <w:szCs w:val="18"/>
        </w:rPr>
      </w:pPr>
      <w:r>
        <w:rPr>
          <w:rFonts w:ascii="Verdana" w:hAnsi="Verdana"/>
          <w:noProof/>
          <w:sz w:val="18"/>
          <w:szCs w:val="18"/>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7951</wp:posOffset>
            </wp:positionV>
            <wp:extent cx="1615440" cy="1073785"/>
            <wp:effectExtent l="0" t="0" r="3810" b="0"/>
            <wp:wrapTight wrapText="bothSides">
              <wp:wrapPolygon edited="0">
                <wp:start x="0" y="0"/>
                <wp:lineTo x="0" y="21076"/>
                <wp:lineTo x="21396" y="21076"/>
                <wp:lineTo x="21396" y="0"/>
                <wp:lineTo x="0" y="0"/>
              </wp:wrapPolygon>
            </wp:wrapTight>
            <wp:docPr id="2" name="Picture 2" descr="DW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0CB" w:rsidRPr="005B7395">
        <w:rPr>
          <w:rFonts w:ascii="Verdana" w:hAnsi="Verdana"/>
          <w:sz w:val="18"/>
          <w:szCs w:val="18"/>
        </w:rPr>
        <w:t>-</w:t>
      </w:r>
      <w:r w:rsidR="005B70CB" w:rsidRPr="005B7395">
        <w:rPr>
          <w:rFonts w:ascii="Verdana" w:hAnsi="Verdana"/>
          <w:sz w:val="18"/>
          <w:szCs w:val="18"/>
        </w:rPr>
        <w:tab/>
        <w:t xml:space="preserve">To present a broad performing arts programme of </w:t>
      </w:r>
      <w:proofErr w:type="gramStart"/>
      <w:r w:rsidR="005B70CB" w:rsidRPr="005B7395">
        <w:rPr>
          <w:rFonts w:ascii="Verdana" w:hAnsi="Verdana"/>
          <w:sz w:val="18"/>
          <w:szCs w:val="18"/>
        </w:rPr>
        <w:t>high quality</w:t>
      </w:r>
      <w:proofErr w:type="gramEnd"/>
      <w:r w:rsidR="005B70CB" w:rsidRPr="005B7395">
        <w:rPr>
          <w:rFonts w:ascii="Verdana" w:hAnsi="Verdana"/>
          <w:sz w:val="18"/>
          <w:szCs w:val="18"/>
        </w:rPr>
        <w:t xml:space="preserve"> work from leading arts organisations and emerging artists</w:t>
      </w:r>
      <w:r w:rsidR="005B70CB">
        <w:rPr>
          <w:rFonts w:ascii="Verdana" w:hAnsi="Verdana"/>
          <w:sz w:val="18"/>
          <w:szCs w:val="18"/>
        </w:rPr>
        <w:t xml:space="preserve">.  </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range of producing models for Theatre Royal productions.</w:t>
      </w:r>
    </w:p>
    <w:p w:rsidR="005B70CB" w:rsidRPr="005B7395" w:rsidRDefault="005B70CB" w:rsidP="005B70CB">
      <w:pPr>
        <w:ind w:left="426" w:hanging="426"/>
        <w:contextualSpacing/>
        <w:rPr>
          <w:rFonts w:ascii="Verdana" w:hAnsi="Verdana"/>
          <w:sz w:val="18"/>
          <w:szCs w:val="18"/>
        </w:rPr>
      </w:pPr>
      <w:r>
        <w:rPr>
          <w:rFonts w:ascii="Verdana" w:hAnsi="Verdana"/>
          <w:sz w:val="18"/>
          <w:szCs w:val="18"/>
        </w:rPr>
        <w:t>-</w:t>
      </w:r>
      <w:r>
        <w:rPr>
          <w:rFonts w:ascii="Verdana" w:hAnsi="Verdana"/>
          <w:sz w:val="18"/>
          <w:szCs w:val="18"/>
        </w:rPr>
        <w:tab/>
        <w:t>To further development of</w:t>
      </w:r>
      <w:r w:rsidRPr="005B7395">
        <w:rPr>
          <w:rFonts w:ascii="Verdana" w:hAnsi="Verdana"/>
          <w:sz w:val="18"/>
          <w:szCs w:val="18"/>
        </w:rPr>
        <w:t xml:space="preserve"> Theatre Royal as a Creative Learning organisation.</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sustainable business model with a skilled workforce and effective base for its operations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develop and grow audiences.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build on the trust and support of Theatre Royal’s supporters and stakeholders.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celebrate Theatre Royal’s unique heritage.</w:t>
      </w:r>
    </w:p>
    <w:p w:rsidR="005B70CB" w:rsidRPr="005B7395" w:rsidRDefault="005B70CB" w:rsidP="005B70CB">
      <w:pPr>
        <w:ind w:left="426" w:hanging="426"/>
        <w:rPr>
          <w:rFonts w:ascii="Verdana" w:hAnsi="Verdana"/>
          <w:sz w:val="18"/>
          <w:szCs w:val="18"/>
        </w:rPr>
      </w:pPr>
    </w:p>
    <w:p w:rsidR="005B70CB" w:rsidRPr="0093777D" w:rsidRDefault="005B70CB" w:rsidP="005B70CB">
      <w:pPr>
        <w:spacing w:line="270" w:lineRule="exact"/>
        <w:rPr>
          <w:rFonts w:ascii="Verdana" w:hAnsi="Verdana"/>
          <w:b/>
        </w:rPr>
      </w:pPr>
      <w:r>
        <w:rPr>
          <w:rFonts w:ascii="Verdana" w:hAnsi="Verdana"/>
          <w:sz w:val="18"/>
          <w:szCs w:val="18"/>
        </w:rPr>
        <w:br w:type="page"/>
      </w:r>
      <w:r w:rsidRPr="0093777D">
        <w:rPr>
          <w:rFonts w:ascii="Verdana" w:hAnsi="Verdana"/>
          <w:b/>
        </w:rPr>
        <w:lastRenderedPageBreak/>
        <w:t>How to get to Theatre Royal</w:t>
      </w:r>
    </w:p>
    <w:p w:rsidR="005B70CB" w:rsidRPr="002B7475" w:rsidRDefault="005B70CB" w:rsidP="005B70CB">
      <w:pPr>
        <w:spacing w:line="270" w:lineRule="exact"/>
        <w:rPr>
          <w:rFonts w:ascii="Verdana" w:hAnsi="Verdana"/>
          <w:sz w:val="20"/>
        </w:rPr>
      </w:pPr>
    </w:p>
    <w:p w:rsidR="005B70CB" w:rsidRDefault="005B70CB" w:rsidP="005B70CB">
      <w:pPr>
        <w:spacing w:line="270" w:lineRule="exact"/>
        <w:rPr>
          <w:rFonts w:ascii="Verdana" w:hAnsi="Verdana"/>
          <w:spacing w:val="2"/>
          <w:sz w:val="20"/>
        </w:rPr>
      </w:pPr>
      <w:r>
        <w:rPr>
          <w:rFonts w:ascii="Verdana" w:hAnsi="Verdana"/>
          <w:spacing w:val="2"/>
          <w:sz w:val="20"/>
        </w:rPr>
        <w:t>On arrival, please r</w:t>
      </w:r>
      <w:r w:rsidRPr="002B7475">
        <w:rPr>
          <w:rFonts w:ascii="Verdana" w:hAnsi="Verdana"/>
          <w:spacing w:val="2"/>
          <w:sz w:val="20"/>
        </w:rPr>
        <w:t>eport to the Box Office at the Theatre</w:t>
      </w:r>
      <w:r>
        <w:rPr>
          <w:rFonts w:ascii="Verdana" w:hAnsi="Verdana"/>
          <w:spacing w:val="2"/>
          <w:sz w:val="20"/>
        </w:rPr>
        <w:t>.</w:t>
      </w:r>
    </w:p>
    <w:p w:rsidR="005B70CB" w:rsidRPr="002B7475" w:rsidRDefault="005B70CB" w:rsidP="005B70CB">
      <w:pPr>
        <w:spacing w:line="270" w:lineRule="exact"/>
        <w:rPr>
          <w:rFonts w:ascii="Verdana" w:hAnsi="Verdana"/>
          <w:b/>
          <w:spacing w:val="2"/>
          <w:sz w:val="20"/>
        </w:rPr>
      </w:pPr>
      <w:r>
        <w:rPr>
          <w:noProof/>
          <w:lang w:eastAsia="en-GB"/>
        </w:rPr>
        <w:drawing>
          <wp:anchor distT="0" distB="0" distL="114300" distR="114300" simplePos="0" relativeHeight="251663360" behindDoc="0" locked="0" layoutInCell="1" allowOverlap="1">
            <wp:simplePos x="0" y="0"/>
            <wp:positionH relativeFrom="margin">
              <wp:posOffset>2540</wp:posOffset>
            </wp:positionH>
            <wp:positionV relativeFrom="margin">
              <wp:posOffset>628650</wp:posOffset>
            </wp:positionV>
            <wp:extent cx="1809750" cy="2565400"/>
            <wp:effectExtent l="0" t="0" r="3810" b="0"/>
            <wp:wrapSquare wrapText="bothSides"/>
            <wp:docPr id="1" name="Picture 1" descr="Venue-Map-TRBS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e-Map-TRBSE-[on-wh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CB" w:rsidRPr="0093777D" w:rsidRDefault="005B70CB" w:rsidP="005B70CB">
      <w:pPr>
        <w:spacing w:line="270" w:lineRule="exact"/>
        <w:rPr>
          <w:rFonts w:ascii="Verdana" w:hAnsi="Verdana"/>
          <w:b/>
          <w:spacing w:val="2"/>
          <w:sz w:val="20"/>
        </w:rPr>
      </w:pPr>
      <w:r>
        <w:rPr>
          <w:rFonts w:ascii="Verdana" w:hAnsi="Verdana"/>
          <w:b/>
          <w:spacing w:val="2"/>
          <w:sz w:val="20"/>
        </w:rPr>
        <w:t xml:space="preserve">By Road </w:t>
      </w:r>
      <w:r>
        <w:rPr>
          <w:rFonts w:ascii="Verdana" w:hAnsi="Verdana"/>
          <w:b/>
          <w:spacing w:val="2"/>
          <w:sz w:val="20"/>
        </w:rPr>
        <w:br/>
      </w:r>
      <w:r w:rsidRPr="002B7475">
        <w:rPr>
          <w:rFonts w:ascii="Verdana" w:hAnsi="Verdana"/>
          <w:spacing w:val="2"/>
          <w:sz w:val="20"/>
        </w:rPr>
        <w:t>Bury St Edmunds is just off the A14, east of</w:t>
      </w:r>
      <w:r>
        <w:rPr>
          <w:rFonts w:ascii="Verdana" w:hAnsi="Verdana"/>
          <w:spacing w:val="2"/>
          <w:sz w:val="20"/>
        </w:rPr>
        <w:t xml:space="preserve"> Cambridge and west of Ipswich.  </w:t>
      </w:r>
      <w:r w:rsidRPr="002B7475">
        <w:rPr>
          <w:rFonts w:ascii="Verdana" w:hAnsi="Verdana"/>
          <w:spacing w:val="2"/>
          <w:sz w:val="20"/>
        </w:rPr>
        <w:t>From the Midlands or the East Coast, follow the A14</w:t>
      </w:r>
      <w:r>
        <w:rPr>
          <w:rFonts w:ascii="Verdana" w:hAnsi="Verdana"/>
          <w:spacing w:val="2"/>
          <w:sz w:val="20"/>
        </w:rPr>
        <w:t xml:space="preserve">.  </w:t>
      </w:r>
      <w:r w:rsidRPr="002B7475">
        <w:rPr>
          <w:rFonts w:ascii="Verdana" w:hAnsi="Verdana"/>
          <w:spacing w:val="2"/>
          <w:sz w:val="20"/>
        </w:rPr>
        <w:t>From London, take the M25 and M11/A11 then A14 heading east (signposted Newmarket / Ipswich / Felixstowe)</w:t>
      </w:r>
      <w:r>
        <w:rPr>
          <w:rFonts w:ascii="Verdana" w:hAnsi="Verdana"/>
          <w:spacing w:val="2"/>
          <w:sz w:val="20"/>
        </w:rPr>
        <w:t xml:space="preserve">.  </w:t>
      </w:r>
      <w:r w:rsidRPr="002B7475">
        <w:rPr>
          <w:rFonts w:ascii="Verdana" w:hAnsi="Verdana"/>
          <w:spacing w:val="2"/>
          <w:sz w:val="20"/>
        </w:rPr>
        <w:t>Approaching from the west, take the third exit for Bury St Edmunds and turn right at the big round</w:t>
      </w:r>
      <w:r>
        <w:rPr>
          <w:rFonts w:ascii="Verdana" w:hAnsi="Verdana"/>
          <w:spacing w:val="2"/>
          <w:sz w:val="20"/>
        </w:rPr>
        <w:t xml:space="preserve">about towards the town centre.  </w:t>
      </w:r>
      <w:r w:rsidRPr="002B7475">
        <w:rPr>
          <w:rFonts w:ascii="Verdana" w:hAnsi="Verdana"/>
          <w:spacing w:val="2"/>
          <w:sz w:val="20"/>
        </w:rPr>
        <w:t>Go right at the next roundabout then right at the third ro</w:t>
      </w:r>
      <w:r>
        <w:rPr>
          <w:rFonts w:ascii="Verdana" w:hAnsi="Verdana"/>
          <w:spacing w:val="2"/>
          <w:sz w:val="20"/>
        </w:rPr>
        <w:t xml:space="preserve">undabout onto Southgate Street.  </w:t>
      </w:r>
      <w:r w:rsidRPr="002B7475">
        <w:rPr>
          <w:rFonts w:ascii="Verdana" w:hAnsi="Verdana"/>
          <w:spacing w:val="2"/>
          <w:sz w:val="20"/>
        </w:rPr>
        <w:t>Follow the road and you wil</w:t>
      </w:r>
      <w:r>
        <w:rPr>
          <w:rFonts w:ascii="Verdana" w:hAnsi="Verdana"/>
          <w:spacing w:val="2"/>
          <w:sz w:val="20"/>
        </w:rPr>
        <w:t xml:space="preserve">l join the </w:t>
      </w:r>
      <w:proofErr w:type="gramStart"/>
      <w:r>
        <w:rPr>
          <w:rFonts w:ascii="Verdana" w:hAnsi="Verdana"/>
          <w:spacing w:val="2"/>
          <w:sz w:val="20"/>
        </w:rPr>
        <w:t>one way</w:t>
      </w:r>
      <w:proofErr w:type="gramEnd"/>
      <w:r>
        <w:rPr>
          <w:rFonts w:ascii="Verdana" w:hAnsi="Verdana"/>
          <w:spacing w:val="2"/>
          <w:sz w:val="20"/>
        </w:rPr>
        <w:t xml:space="preserve"> system; the Theatre</w:t>
      </w:r>
      <w:r w:rsidRPr="002B7475">
        <w:rPr>
          <w:rFonts w:ascii="Verdana" w:hAnsi="Verdana"/>
          <w:spacing w:val="2"/>
          <w:sz w:val="20"/>
        </w:rPr>
        <w:t xml:space="preserve"> is on your left opposite the Greene King </w:t>
      </w:r>
      <w:r>
        <w:rPr>
          <w:rFonts w:ascii="Verdana" w:hAnsi="Verdana"/>
          <w:spacing w:val="2"/>
          <w:sz w:val="20"/>
        </w:rPr>
        <w:t>Beer Cafe</w:t>
      </w:r>
      <w:r w:rsidRPr="002B7475">
        <w:rPr>
          <w:rFonts w:ascii="Verdana" w:hAnsi="Verdana"/>
          <w:spacing w:val="2"/>
          <w:sz w:val="20"/>
        </w:rPr>
        <w:t>.</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Car Parking</w:t>
      </w:r>
      <w:r w:rsidRPr="002B7475">
        <w:rPr>
          <w:rFonts w:ascii="Verdana" w:hAnsi="Verdana"/>
          <w:spacing w:val="2"/>
          <w:sz w:val="20"/>
        </w:rPr>
        <w:t xml:space="preserve"> </w:t>
      </w:r>
      <w:r>
        <w:rPr>
          <w:rFonts w:ascii="Verdana" w:hAnsi="Verdana"/>
          <w:spacing w:val="2"/>
          <w:sz w:val="20"/>
        </w:rPr>
        <w:br/>
        <w:t xml:space="preserve">The Theatre has no parking of its own.  </w:t>
      </w:r>
      <w:r w:rsidRPr="002B7475">
        <w:rPr>
          <w:rFonts w:ascii="Verdana" w:hAnsi="Verdana"/>
          <w:spacing w:val="2"/>
          <w:sz w:val="20"/>
        </w:rPr>
        <w:t>There is very limite</w:t>
      </w:r>
      <w:r>
        <w:rPr>
          <w:rFonts w:ascii="Verdana" w:hAnsi="Verdana"/>
          <w:spacing w:val="2"/>
          <w:sz w:val="20"/>
        </w:rPr>
        <w:t xml:space="preserve">d parking close to the Theatre.  We normally recommend the Angel Hill or Premier Inn car parks as the closest viable options.  </w:t>
      </w:r>
      <w:r w:rsidRPr="002B7475">
        <w:rPr>
          <w:rFonts w:ascii="Verdana" w:hAnsi="Verdana"/>
          <w:spacing w:val="2"/>
          <w:sz w:val="20"/>
        </w:rPr>
        <w:t>There are a number of unlimited street parking place</w:t>
      </w:r>
      <w:r>
        <w:rPr>
          <w:rFonts w:ascii="Verdana" w:hAnsi="Verdana"/>
          <w:spacing w:val="2"/>
          <w:sz w:val="20"/>
        </w:rPr>
        <w:t>s on Westgate Street after 6.00 pm.</w:t>
      </w:r>
    </w:p>
    <w:p w:rsidR="005B70CB" w:rsidRPr="002B7475"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By Bus</w:t>
      </w:r>
      <w:r>
        <w:rPr>
          <w:rFonts w:ascii="Verdana" w:hAnsi="Verdana"/>
          <w:spacing w:val="2"/>
          <w:sz w:val="20"/>
        </w:rPr>
        <w:br/>
      </w:r>
      <w:r w:rsidRPr="002B7475">
        <w:rPr>
          <w:rFonts w:ascii="Verdana" w:hAnsi="Verdana"/>
          <w:spacing w:val="2"/>
          <w:sz w:val="20"/>
        </w:rPr>
        <w:t>The Bus Station is on St Andrew’s Street North, 10 m</w:t>
      </w:r>
      <w:r>
        <w:rPr>
          <w:rFonts w:ascii="Verdana" w:hAnsi="Verdana"/>
          <w:spacing w:val="2"/>
          <w:sz w:val="20"/>
        </w:rPr>
        <w:t xml:space="preserve">inutes’ walk from the Theatre.  </w:t>
      </w:r>
      <w:r w:rsidRPr="002B7475">
        <w:rPr>
          <w:rFonts w:ascii="Verdana" w:hAnsi="Verdana"/>
          <w:spacing w:val="2"/>
          <w:sz w:val="20"/>
        </w:rPr>
        <w:t>In addition to local services, it is serviced by National Express coach connections from all over the country</w:t>
      </w:r>
      <w:r>
        <w:rPr>
          <w:rFonts w:ascii="Verdana" w:hAnsi="Verdana"/>
          <w:spacing w:val="2"/>
          <w:sz w:val="20"/>
        </w:rPr>
        <w:t xml:space="preserve">.  </w:t>
      </w:r>
      <w:r w:rsidRPr="002B7475">
        <w:rPr>
          <w:rFonts w:ascii="Verdana" w:hAnsi="Verdana"/>
          <w:spacing w:val="2"/>
          <w:sz w:val="20"/>
        </w:rPr>
        <w:t>Enquiries/Reservations: 01284 702020</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Pr>
          <w:rFonts w:ascii="Verdana" w:hAnsi="Verdana"/>
          <w:b/>
          <w:spacing w:val="2"/>
          <w:sz w:val="20"/>
        </w:rPr>
        <w:t>By Train</w:t>
      </w:r>
      <w:r>
        <w:rPr>
          <w:rFonts w:ascii="Verdana" w:hAnsi="Verdana"/>
          <w:b/>
          <w:spacing w:val="2"/>
          <w:sz w:val="20"/>
        </w:rPr>
        <w:br/>
      </w:r>
      <w:r w:rsidRPr="002B7475">
        <w:rPr>
          <w:rFonts w:ascii="Verdana" w:hAnsi="Verdana"/>
          <w:spacing w:val="2"/>
          <w:sz w:val="20"/>
        </w:rPr>
        <w:t>Bury St Edmunds Railway Station is on Station Hill and is 20 minutes’ walk from the Theatre, connecting to Cambridge, Ipswich and the London to Norwich line</w:t>
      </w:r>
      <w:r>
        <w:rPr>
          <w:rFonts w:ascii="Verdana" w:hAnsi="Verdana"/>
          <w:spacing w:val="2"/>
          <w:sz w:val="20"/>
        </w:rPr>
        <w:t xml:space="preserve">.  </w:t>
      </w:r>
    </w:p>
    <w:p w:rsidR="005B70CB" w:rsidRPr="002B7475" w:rsidRDefault="005B70CB" w:rsidP="005B70CB">
      <w:pPr>
        <w:spacing w:line="270" w:lineRule="exact"/>
        <w:rPr>
          <w:rFonts w:ascii="Verdana" w:hAnsi="Verdana"/>
          <w:spacing w:val="2"/>
          <w:sz w:val="20"/>
        </w:rPr>
      </w:pPr>
      <w:r w:rsidRPr="002B7475">
        <w:rPr>
          <w:rFonts w:ascii="Verdana" w:hAnsi="Verdana"/>
          <w:spacing w:val="2"/>
          <w:sz w:val="20"/>
        </w:rPr>
        <w:t>Enquiries/Reservations: 08457 484950</w:t>
      </w:r>
    </w:p>
    <w:p w:rsidR="005B70CB" w:rsidRPr="002B7475" w:rsidRDefault="005B70CB" w:rsidP="005B70CB">
      <w:pPr>
        <w:rPr>
          <w:rFonts w:ascii="Verdana" w:hAnsi="Verdana"/>
          <w:b/>
          <w:sz w:val="20"/>
        </w:rPr>
      </w:pPr>
    </w:p>
    <w:p w:rsidR="005B70CB" w:rsidRPr="00F16CD0" w:rsidRDefault="005B70CB" w:rsidP="005B70CB">
      <w:pPr>
        <w:tabs>
          <w:tab w:val="left" w:pos="851"/>
          <w:tab w:val="left" w:pos="2268"/>
        </w:tabs>
        <w:rPr>
          <w:rFonts w:ascii="Verdana" w:hAnsi="Verdana"/>
          <w:b/>
          <w:spacing w:val="2"/>
          <w:sz w:val="20"/>
        </w:rPr>
      </w:pPr>
      <w:r w:rsidRPr="00F16CD0">
        <w:rPr>
          <w:rFonts w:ascii="Verdana" w:hAnsi="Verdana"/>
          <w:b/>
          <w:spacing w:val="2"/>
          <w:sz w:val="20"/>
        </w:rPr>
        <w:t>Local Taxis</w:t>
      </w:r>
      <w:r w:rsidRPr="00F16CD0">
        <w:rPr>
          <w:rFonts w:ascii="Verdana" w:hAnsi="Verdana"/>
          <w:b/>
          <w:spacing w:val="2"/>
          <w:sz w:val="20"/>
        </w:rPr>
        <w:tab/>
      </w:r>
    </w:p>
    <w:p w:rsidR="005B70CB" w:rsidRPr="00F16CD0" w:rsidRDefault="005B70CB" w:rsidP="005B70CB">
      <w:pPr>
        <w:tabs>
          <w:tab w:val="left" w:pos="851"/>
          <w:tab w:val="left" w:pos="2268"/>
        </w:tabs>
        <w:ind w:left="851"/>
        <w:rPr>
          <w:rFonts w:ascii="Verdana" w:hAnsi="Verdana"/>
          <w:spacing w:val="2"/>
          <w:sz w:val="20"/>
        </w:rPr>
      </w:pPr>
      <w:r>
        <w:rPr>
          <w:rFonts w:ascii="Verdana" w:hAnsi="Verdana"/>
          <w:spacing w:val="2"/>
          <w:sz w:val="20"/>
        </w:rPr>
        <w:tab/>
      </w:r>
      <w:r>
        <w:rPr>
          <w:rFonts w:ascii="Verdana" w:hAnsi="Verdana"/>
          <w:spacing w:val="2"/>
          <w:sz w:val="20"/>
        </w:rPr>
        <w:br/>
      </w:r>
      <w:r>
        <w:rPr>
          <w:rFonts w:ascii="Verdana" w:hAnsi="Verdana" w:cs="Arial"/>
          <w:sz w:val="20"/>
        </w:rPr>
        <w:t>5 Star Cars</w:t>
      </w:r>
      <w:r>
        <w:rPr>
          <w:rFonts w:ascii="Verdana" w:hAnsi="Verdana" w:cs="Arial"/>
          <w:sz w:val="20"/>
        </w:rPr>
        <w:tab/>
      </w:r>
      <w:r>
        <w:rPr>
          <w:rFonts w:ascii="Verdana" w:hAnsi="Verdana" w:cs="Arial"/>
          <w:sz w:val="20"/>
        </w:rPr>
        <w:tab/>
      </w:r>
      <w:r w:rsidRPr="002B7475">
        <w:rPr>
          <w:rFonts w:ascii="Verdana" w:hAnsi="Verdana" w:cs="Arial"/>
          <w:sz w:val="20"/>
        </w:rPr>
        <w:t>01284 703131</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01284 704078</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cs="Arial"/>
          <w:sz w:val="20"/>
        </w:rPr>
        <w:tab/>
      </w:r>
      <w:r w:rsidRPr="002B7475">
        <w:rPr>
          <w:rFonts w:ascii="Verdana" w:hAnsi="Verdana"/>
          <w:spacing w:val="2"/>
          <w:sz w:val="20"/>
        </w:rPr>
        <w:t xml:space="preserve">A1 Cars </w:t>
      </w:r>
      <w:r>
        <w:rPr>
          <w:rFonts w:ascii="Verdana" w:hAnsi="Verdana"/>
          <w:spacing w:val="2"/>
          <w:sz w:val="20"/>
        </w:rPr>
        <w:tab/>
      </w:r>
      <w:r>
        <w:rPr>
          <w:rFonts w:ascii="Verdana" w:hAnsi="Verdana"/>
          <w:spacing w:val="2"/>
          <w:sz w:val="20"/>
        </w:rPr>
        <w:tab/>
      </w:r>
      <w:r w:rsidRPr="002B7475">
        <w:rPr>
          <w:rFonts w:ascii="Verdana" w:hAnsi="Verdana"/>
          <w:spacing w:val="2"/>
          <w:sz w:val="20"/>
        </w:rPr>
        <w:t>01284 766777</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spacing w:val="2"/>
          <w:sz w:val="20"/>
        </w:rPr>
        <w:tab/>
        <w:t xml:space="preserve">Premier Cars </w:t>
      </w:r>
      <w:r>
        <w:rPr>
          <w:rFonts w:ascii="Verdana" w:hAnsi="Verdana"/>
          <w:spacing w:val="2"/>
          <w:sz w:val="20"/>
        </w:rPr>
        <w:tab/>
      </w:r>
      <w:r>
        <w:rPr>
          <w:rFonts w:ascii="Verdana" w:hAnsi="Verdana"/>
          <w:spacing w:val="2"/>
          <w:sz w:val="20"/>
        </w:rPr>
        <w:tab/>
      </w:r>
      <w:r w:rsidRPr="002B7475">
        <w:rPr>
          <w:rFonts w:ascii="Verdana" w:hAnsi="Verdana"/>
          <w:spacing w:val="2"/>
          <w:sz w:val="20"/>
        </w:rPr>
        <w:t>01284 704004</w:t>
      </w:r>
    </w:p>
    <w:p w:rsidR="005B70CB" w:rsidRPr="002B7475" w:rsidRDefault="005B70CB" w:rsidP="005B70CB">
      <w:pPr>
        <w:tabs>
          <w:tab w:val="left" w:pos="851"/>
          <w:tab w:val="left" w:pos="2268"/>
        </w:tabs>
        <w:rPr>
          <w:rFonts w:ascii="Verdana" w:hAnsi="Verdana" w:cs="Arial"/>
          <w:sz w:val="20"/>
        </w:rPr>
      </w:pPr>
      <w:r w:rsidRPr="002B7475">
        <w:rPr>
          <w:rFonts w:ascii="Verdana" w:hAnsi="Verdana"/>
          <w:spacing w:val="2"/>
          <w:sz w:val="20"/>
        </w:rPr>
        <w:tab/>
      </w:r>
      <w:r w:rsidRPr="002B7475">
        <w:rPr>
          <w:rFonts w:ascii="Verdana" w:hAnsi="Verdana" w:cs="Arial"/>
          <w:sz w:val="20"/>
        </w:rPr>
        <w:t xml:space="preserve">Star </w:t>
      </w:r>
      <w:proofErr w:type="gramStart"/>
      <w:r w:rsidRPr="002B7475">
        <w:rPr>
          <w:rFonts w:ascii="Verdana" w:hAnsi="Verdana" w:cs="Arial"/>
          <w:sz w:val="20"/>
        </w:rPr>
        <w:t xml:space="preserve">Cars  </w:t>
      </w:r>
      <w:r>
        <w:rPr>
          <w:rFonts w:ascii="Verdana" w:hAnsi="Verdana" w:cs="Arial"/>
          <w:sz w:val="20"/>
        </w:rPr>
        <w:tab/>
      </w:r>
      <w:proofErr w:type="gramEnd"/>
      <w:r>
        <w:rPr>
          <w:rFonts w:ascii="Verdana" w:hAnsi="Verdana" w:cs="Arial"/>
          <w:sz w:val="20"/>
        </w:rPr>
        <w:tab/>
      </w:r>
      <w:r w:rsidRPr="002B7475">
        <w:rPr>
          <w:rFonts w:ascii="Verdana" w:hAnsi="Verdana" w:cs="Arial"/>
          <w:sz w:val="20"/>
        </w:rPr>
        <w:t>01284 760707</w:t>
      </w:r>
    </w:p>
    <w:p w:rsidR="005B70CB" w:rsidRPr="002B7475" w:rsidRDefault="005B70CB" w:rsidP="005B70CB">
      <w:pPr>
        <w:tabs>
          <w:tab w:val="left" w:pos="851"/>
          <w:tab w:val="left" w:pos="2268"/>
        </w:tabs>
        <w:spacing w:line="270" w:lineRule="exact"/>
        <w:rPr>
          <w:rFonts w:ascii="Verdana" w:hAnsi="Verdana"/>
          <w:spacing w:val="2"/>
          <w:sz w:val="20"/>
        </w:rPr>
      </w:pPr>
      <w:r>
        <w:rPr>
          <w:rFonts w:ascii="Verdana" w:hAnsi="Verdana"/>
          <w:spacing w:val="2"/>
          <w:sz w:val="20"/>
        </w:rPr>
        <w:tab/>
        <w:t>United Cars</w:t>
      </w:r>
      <w:r>
        <w:rPr>
          <w:rFonts w:ascii="Verdana" w:hAnsi="Verdana"/>
          <w:spacing w:val="2"/>
          <w:sz w:val="20"/>
        </w:rPr>
        <w:tab/>
      </w:r>
      <w:r>
        <w:rPr>
          <w:rFonts w:ascii="Verdana" w:hAnsi="Verdana"/>
          <w:spacing w:val="2"/>
          <w:sz w:val="20"/>
        </w:rPr>
        <w:tab/>
      </w:r>
      <w:r w:rsidRPr="002B7475">
        <w:rPr>
          <w:rFonts w:ascii="Verdana" w:hAnsi="Verdana" w:cs="Arial"/>
          <w:sz w:val="20"/>
        </w:rPr>
        <w:t>01284 762288</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01284 764074</w:t>
      </w:r>
    </w:p>
    <w:p w:rsidR="005B70CB" w:rsidRPr="00294D9E" w:rsidRDefault="005B70CB" w:rsidP="005B70CB">
      <w:pPr>
        <w:rPr>
          <w:rFonts w:ascii="Verdana" w:hAnsi="Verdana"/>
          <w:spacing w:val="2"/>
          <w:sz w:val="18"/>
          <w:szCs w:val="18"/>
        </w:rPr>
      </w:pPr>
    </w:p>
    <w:p w:rsidR="005B70CB" w:rsidRPr="002B7475" w:rsidRDefault="005B70CB" w:rsidP="005B70CB">
      <w:pPr>
        <w:rPr>
          <w:rFonts w:ascii="Verdana" w:hAnsi="Verdana"/>
          <w:spacing w:val="2"/>
          <w:sz w:val="20"/>
        </w:rPr>
      </w:pPr>
    </w:p>
    <w:p w:rsidR="005B70CB" w:rsidRPr="00294D9E" w:rsidRDefault="005B70CB" w:rsidP="005B70CB">
      <w:pPr>
        <w:rPr>
          <w:rFonts w:ascii="Verdana" w:hAnsi="Verdana"/>
          <w:spacing w:val="2"/>
          <w:sz w:val="18"/>
          <w:szCs w:val="18"/>
        </w:rPr>
      </w:pPr>
    </w:p>
    <w:p w:rsidR="008F1374" w:rsidRPr="00CE2E4F" w:rsidRDefault="008F1374" w:rsidP="003B21E9">
      <w:pPr>
        <w:widowControl w:val="0"/>
        <w:spacing w:after="160" w:line="270" w:lineRule="exact"/>
        <w:rPr>
          <w:rFonts w:ascii="Verdana" w:hAnsi="Verdana"/>
          <w:spacing w:val="2"/>
          <w:sz w:val="18"/>
          <w:szCs w:val="22"/>
          <w:lang w:eastAsia="en-GB"/>
        </w:rPr>
      </w:pPr>
    </w:p>
    <w:sectPr w:rsidR="008F1374" w:rsidRPr="00CE2E4F" w:rsidSect="0068158E">
      <w:footerReference w:type="default" r:id="rId16"/>
      <w:pgSz w:w="11907" w:h="16840" w:code="9"/>
      <w:pgMar w:top="454"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C7C" w:rsidRDefault="008B0C7C">
      <w:r>
        <w:separator/>
      </w:r>
    </w:p>
  </w:endnote>
  <w:endnote w:type="continuationSeparator" w:id="0">
    <w:p w:rsidR="008B0C7C" w:rsidRDefault="008B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B9" w:rsidRPr="00BF4197" w:rsidRDefault="00247CB9" w:rsidP="002638FF">
    <w:pPr>
      <w:pStyle w:val="Footer"/>
      <w:rPr>
        <w:rFonts w:ascii="Verdana" w:hAnsi="Verdana"/>
        <w:sz w:val="20"/>
      </w:rPr>
    </w:pPr>
    <w:r>
      <w:rPr>
        <w:rFonts w:ascii="Verdana" w:hAnsi="Verdana"/>
        <w:sz w:val="20"/>
      </w:rPr>
      <w:t>F</w:t>
    </w:r>
    <w:r w:rsidRPr="00BF4197">
      <w:rPr>
        <w:rFonts w:ascii="Verdana" w:hAnsi="Verdana"/>
        <w:sz w:val="20"/>
      </w:rPr>
      <w:t xml:space="preserve">urther details about the Theatre Royal and its current season can be obtained from our web site at </w:t>
    </w:r>
    <w:hyperlink r:id="rId1" w:history="1">
      <w:r w:rsidRPr="00BF4197">
        <w:rPr>
          <w:rStyle w:val="Hyperlink"/>
          <w:rFonts w:ascii="Verdana" w:hAnsi="Verdana"/>
          <w:sz w:val="20"/>
        </w:rPr>
        <w:t>www.theatreroyal.org</w:t>
      </w:r>
    </w:hyperlink>
  </w:p>
  <w:p w:rsidR="00247CB9" w:rsidRDefault="00247CB9">
    <w:pPr>
      <w:pStyle w:val="Footer"/>
    </w:pPr>
  </w:p>
  <w:p w:rsidR="00247CB9" w:rsidRDefault="00247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712931367"/>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rsidR="00247CB9" w:rsidRPr="00711F08" w:rsidRDefault="00247CB9" w:rsidP="008F1374">
            <w:pPr>
              <w:pStyle w:val="Footer"/>
              <w:tabs>
                <w:tab w:val="clear" w:pos="8640"/>
                <w:tab w:val="left" w:pos="7797"/>
              </w:tabs>
              <w:ind w:firstLine="3600"/>
              <w:jc w:val="center"/>
              <w:rPr>
                <w:rFonts w:ascii="Verdana" w:hAnsi="Verdana"/>
                <w:sz w:val="16"/>
                <w:szCs w:val="16"/>
              </w:rPr>
            </w:pP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Pr>
                <w:rFonts w:ascii="Verdana" w:hAnsi="Verdana"/>
                <w:b/>
                <w:bCs/>
                <w:noProof/>
                <w:sz w:val="16"/>
                <w:szCs w:val="16"/>
              </w:rPr>
              <w:t>14</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Pr>
                <w:rFonts w:ascii="Verdana" w:hAnsi="Verdana"/>
                <w:b/>
                <w:bCs/>
                <w:noProof/>
                <w:sz w:val="16"/>
                <w:szCs w:val="16"/>
              </w:rPr>
              <w:t>14</w:t>
            </w:r>
            <w:r w:rsidRPr="00711F08">
              <w:rPr>
                <w:rFonts w:ascii="Verdana" w:hAnsi="Verdana"/>
                <w:b/>
                <w:bCs/>
                <w:sz w:val="16"/>
                <w:szCs w:val="16"/>
              </w:rPr>
              <w:fldChar w:fldCharType="end"/>
            </w:r>
            <w:r>
              <w:rPr>
                <w:rFonts w:ascii="Verdana" w:hAnsi="Verdana"/>
                <w:b/>
                <w:bCs/>
                <w:sz w:val="16"/>
                <w:szCs w:val="16"/>
              </w:rPr>
              <w:t xml:space="preserve"> </w:t>
            </w:r>
            <w:r>
              <w:rPr>
                <w:rFonts w:ascii="Verdana" w:hAnsi="Verdana"/>
                <w:b/>
                <w:bCs/>
                <w:sz w:val="16"/>
                <w:szCs w:val="16"/>
              </w:rPr>
              <w:tab/>
            </w:r>
            <w:r>
              <w:rPr>
                <w:rFonts w:ascii="Verdana" w:hAnsi="Verdana"/>
                <w:b/>
                <w:bCs/>
                <w:sz w:val="16"/>
                <w:szCs w:val="16"/>
              </w:rPr>
              <w:tab/>
            </w:r>
            <w:r w:rsidR="002D2DBF">
              <w:rPr>
                <w:rFonts w:ascii="Verdana" w:hAnsi="Verdana"/>
                <w:b/>
                <w:bCs/>
                <w:sz w:val="16"/>
                <w:szCs w:val="16"/>
              </w:rPr>
              <w:t>29 Mar 21</w:t>
            </w:r>
          </w:p>
        </w:sdtContent>
      </w:sdt>
    </w:sdtContent>
  </w:sdt>
  <w:p w:rsidR="00247CB9" w:rsidRDefault="00247CB9" w:rsidP="006E5559">
    <w:pPr>
      <w:pStyle w:val="Footer"/>
      <w:tabs>
        <w:tab w:val="left" w:pos="4020"/>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C7C" w:rsidRDefault="008B0C7C">
      <w:r>
        <w:separator/>
      </w:r>
    </w:p>
  </w:footnote>
  <w:footnote w:type="continuationSeparator" w:id="0">
    <w:p w:rsidR="008B0C7C" w:rsidRDefault="008B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B9" w:rsidRDefault="00247CB9">
    <w:pPr>
      <w:pStyle w:val="Header"/>
    </w:pPr>
    <w:r w:rsidRPr="003E3F2C">
      <w:rPr>
        <w:rFonts w:ascii="Verdana" w:hAnsi="Verdana"/>
        <w:noProof/>
        <w:spacing w:val="2"/>
        <w:sz w:val="28"/>
        <w:szCs w:val="28"/>
        <w:lang w:eastAsia="en-GB"/>
      </w:rPr>
      <w:drawing>
        <wp:anchor distT="0" distB="0" distL="114300" distR="114300" simplePos="0" relativeHeight="251662336" behindDoc="0" locked="0" layoutInCell="1" allowOverlap="1" wp14:anchorId="7FFA1E0C" wp14:editId="395FBC3A">
          <wp:simplePos x="0" y="0"/>
          <wp:positionH relativeFrom="page">
            <wp:posOffset>5612130</wp:posOffset>
          </wp:positionH>
          <wp:positionV relativeFrom="page">
            <wp:posOffset>401320</wp:posOffset>
          </wp:positionV>
          <wp:extent cx="1485900" cy="1485900"/>
          <wp:effectExtent l="0" t="0" r="0" b="0"/>
          <wp:wrapNone/>
          <wp:docPr id="6" name="Picture 6"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Arial" w:hint="default"/>
      </w:rPr>
    </w:lvl>
  </w:abstractNum>
  <w:abstractNum w:abstractNumId="1" w15:restartNumberingAfterBreak="0">
    <w:nsid w:val="01FB2D4D"/>
    <w:multiLevelType w:val="hybridMultilevel"/>
    <w:tmpl w:val="538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936F6"/>
    <w:multiLevelType w:val="hybridMultilevel"/>
    <w:tmpl w:val="596E5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85743"/>
    <w:multiLevelType w:val="hybridMultilevel"/>
    <w:tmpl w:val="EEA48828"/>
    <w:lvl w:ilvl="0" w:tplc="00000004">
      <w:start w:val="1"/>
      <w:numFmt w:val="bullet"/>
      <w:lvlText w:val=""/>
      <w:lvlJc w:val="left"/>
      <w:pPr>
        <w:tabs>
          <w:tab w:val="num" w:pos="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421D1"/>
    <w:multiLevelType w:val="hybridMultilevel"/>
    <w:tmpl w:val="1A22E96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D4E1D"/>
    <w:multiLevelType w:val="hybridMultilevel"/>
    <w:tmpl w:val="F3665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45D1B"/>
    <w:multiLevelType w:val="hybridMultilevel"/>
    <w:tmpl w:val="602E3480"/>
    <w:lvl w:ilvl="0" w:tplc="00000006">
      <w:start w:val="1"/>
      <w:numFmt w:val="bullet"/>
      <w:lvlText w:val=""/>
      <w:lvlJc w:val="left"/>
      <w:pPr>
        <w:tabs>
          <w:tab w:val="num" w:pos="0"/>
        </w:tabs>
        <w:ind w:left="360" w:hanging="360"/>
      </w:pPr>
      <w:rPr>
        <w:rFonts w:ascii="Symbo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E48D4"/>
    <w:multiLevelType w:val="hybridMultilevel"/>
    <w:tmpl w:val="3CD4056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8323C3"/>
    <w:multiLevelType w:val="hybridMultilevel"/>
    <w:tmpl w:val="9FC4B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8F73DA"/>
    <w:multiLevelType w:val="hybridMultilevel"/>
    <w:tmpl w:val="A4922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84070C"/>
    <w:multiLevelType w:val="hybridMultilevel"/>
    <w:tmpl w:val="CFCAF3B8"/>
    <w:lvl w:ilvl="0" w:tplc="00000004">
      <w:start w:val="1"/>
      <w:numFmt w:val="bullet"/>
      <w:lvlText w:val=""/>
      <w:lvlJc w:val="left"/>
      <w:pPr>
        <w:tabs>
          <w:tab w:val="num" w:pos="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8267C"/>
    <w:multiLevelType w:val="hybridMultilevel"/>
    <w:tmpl w:val="52388E5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2A09E9"/>
    <w:multiLevelType w:val="multilevel"/>
    <w:tmpl w:val="82A2E4CA"/>
    <w:lvl w:ilvl="0">
      <w:start w:val="1"/>
      <w:numFmt w:val="bullet"/>
      <w:lvlText w:val=""/>
      <w:lvlJc w:val="left"/>
      <w:pPr>
        <w:tabs>
          <w:tab w:val="num" w:pos="720"/>
        </w:tabs>
        <w:ind w:left="720" w:hanging="720"/>
      </w:pPr>
      <w:rPr>
        <w:rFonts w:ascii="Symbol" w:hAnsi="Symbol"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B25E89"/>
    <w:multiLevelType w:val="hybridMultilevel"/>
    <w:tmpl w:val="E3DAA3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B7F66"/>
    <w:multiLevelType w:val="hybridMultilevel"/>
    <w:tmpl w:val="624464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1F5B23"/>
    <w:multiLevelType w:val="hybridMultilevel"/>
    <w:tmpl w:val="19FC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99112AC"/>
    <w:multiLevelType w:val="hybridMultilevel"/>
    <w:tmpl w:val="17301300"/>
    <w:lvl w:ilvl="0" w:tplc="9C08656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361F5"/>
    <w:multiLevelType w:val="hybridMultilevel"/>
    <w:tmpl w:val="833AE350"/>
    <w:lvl w:ilvl="0" w:tplc="9C08656A">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10"/>
  </w:num>
  <w:num w:numId="4">
    <w:abstractNumId w:val="3"/>
  </w:num>
  <w:num w:numId="5">
    <w:abstractNumId w:val="6"/>
  </w:num>
  <w:num w:numId="6">
    <w:abstractNumId w:val="12"/>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 w:numId="11">
    <w:abstractNumId w:val="14"/>
  </w:num>
  <w:num w:numId="12">
    <w:abstractNumId w:val="4"/>
  </w:num>
  <w:num w:numId="13">
    <w:abstractNumId w:val="11"/>
  </w:num>
  <w:num w:numId="14">
    <w:abstractNumId w:val="7"/>
  </w:num>
  <w:num w:numId="15">
    <w:abstractNumId w:val="13"/>
  </w:num>
  <w:num w:numId="16">
    <w:abstractNumId w:val="5"/>
  </w:num>
  <w:num w:numId="17">
    <w:abstractNumId w:val="16"/>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30"/>
    <w:rsid w:val="000052FD"/>
    <w:rsid w:val="00014CC6"/>
    <w:rsid w:val="0002044D"/>
    <w:rsid w:val="00021A6D"/>
    <w:rsid w:val="000223CB"/>
    <w:rsid w:val="0002465E"/>
    <w:rsid w:val="00036B7B"/>
    <w:rsid w:val="00036BB7"/>
    <w:rsid w:val="00037A51"/>
    <w:rsid w:val="00046A0C"/>
    <w:rsid w:val="00052161"/>
    <w:rsid w:val="00052252"/>
    <w:rsid w:val="00054B82"/>
    <w:rsid w:val="00061424"/>
    <w:rsid w:val="00063EB2"/>
    <w:rsid w:val="00067C28"/>
    <w:rsid w:val="00071D6F"/>
    <w:rsid w:val="000769E9"/>
    <w:rsid w:val="00090778"/>
    <w:rsid w:val="000930FD"/>
    <w:rsid w:val="000949BB"/>
    <w:rsid w:val="00096569"/>
    <w:rsid w:val="000C08A4"/>
    <w:rsid w:val="000C3098"/>
    <w:rsid w:val="000C76CD"/>
    <w:rsid w:val="000D01A7"/>
    <w:rsid w:val="000D734F"/>
    <w:rsid w:val="000E7A1A"/>
    <w:rsid w:val="000F7704"/>
    <w:rsid w:val="0010239B"/>
    <w:rsid w:val="00103B35"/>
    <w:rsid w:val="00106B93"/>
    <w:rsid w:val="00113204"/>
    <w:rsid w:val="001164EA"/>
    <w:rsid w:val="00120C22"/>
    <w:rsid w:val="00120ECA"/>
    <w:rsid w:val="00145D49"/>
    <w:rsid w:val="00172F38"/>
    <w:rsid w:val="00173DDA"/>
    <w:rsid w:val="00181293"/>
    <w:rsid w:val="00184671"/>
    <w:rsid w:val="001A0055"/>
    <w:rsid w:val="001A2045"/>
    <w:rsid w:val="001A29F8"/>
    <w:rsid w:val="001B163C"/>
    <w:rsid w:val="001B25D0"/>
    <w:rsid w:val="001B7CA7"/>
    <w:rsid w:val="001C154F"/>
    <w:rsid w:val="001D131C"/>
    <w:rsid w:val="001D452E"/>
    <w:rsid w:val="001D518E"/>
    <w:rsid w:val="001E0C0F"/>
    <w:rsid w:val="001E444F"/>
    <w:rsid w:val="001E4FBB"/>
    <w:rsid w:val="001E564C"/>
    <w:rsid w:val="001F60DB"/>
    <w:rsid w:val="002115FB"/>
    <w:rsid w:val="00213D18"/>
    <w:rsid w:val="00244882"/>
    <w:rsid w:val="00247CB9"/>
    <w:rsid w:val="00250F9F"/>
    <w:rsid w:val="00254F30"/>
    <w:rsid w:val="0025518F"/>
    <w:rsid w:val="002565C2"/>
    <w:rsid w:val="002638FF"/>
    <w:rsid w:val="00271E73"/>
    <w:rsid w:val="00272D9B"/>
    <w:rsid w:val="002757DE"/>
    <w:rsid w:val="0028319E"/>
    <w:rsid w:val="002A3A09"/>
    <w:rsid w:val="002B17F7"/>
    <w:rsid w:val="002C6162"/>
    <w:rsid w:val="002D2DBF"/>
    <w:rsid w:val="002D7D0A"/>
    <w:rsid w:val="002E12F4"/>
    <w:rsid w:val="002F49C5"/>
    <w:rsid w:val="002F7686"/>
    <w:rsid w:val="0030311A"/>
    <w:rsid w:val="003040F4"/>
    <w:rsid w:val="00314FED"/>
    <w:rsid w:val="00320C0D"/>
    <w:rsid w:val="00333361"/>
    <w:rsid w:val="0033430C"/>
    <w:rsid w:val="00342801"/>
    <w:rsid w:val="00346F26"/>
    <w:rsid w:val="00352621"/>
    <w:rsid w:val="00357ADA"/>
    <w:rsid w:val="003602F7"/>
    <w:rsid w:val="003623CC"/>
    <w:rsid w:val="00364EFC"/>
    <w:rsid w:val="00372A31"/>
    <w:rsid w:val="00396AFE"/>
    <w:rsid w:val="003A43E3"/>
    <w:rsid w:val="003A6D72"/>
    <w:rsid w:val="003B21E9"/>
    <w:rsid w:val="003B6399"/>
    <w:rsid w:val="003C2147"/>
    <w:rsid w:val="003C5326"/>
    <w:rsid w:val="003C64EC"/>
    <w:rsid w:val="003D0F3A"/>
    <w:rsid w:val="003E1F3D"/>
    <w:rsid w:val="003E739A"/>
    <w:rsid w:val="00410AF6"/>
    <w:rsid w:val="00417A41"/>
    <w:rsid w:val="00426059"/>
    <w:rsid w:val="004301A9"/>
    <w:rsid w:val="0043357C"/>
    <w:rsid w:val="00444BFA"/>
    <w:rsid w:val="00445B21"/>
    <w:rsid w:val="00446787"/>
    <w:rsid w:val="00451764"/>
    <w:rsid w:val="0046123E"/>
    <w:rsid w:val="004719F5"/>
    <w:rsid w:val="00474895"/>
    <w:rsid w:val="00475BB8"/>
    <w:rsid w:val="004816FD"/>
    <w:rsid w:val="0048740E"/>
    <w:rsid w:val="004962D6"/>
    <w:rsid w:val="00496B78"/>
    <w:rsid w:val="004973A7"/>
    <w:rsid w:val="004A4F24"/>
    <w:rsid w:val="004D2E0A"/>
    <w:rsid w:val="004D35D5"/>
    <w:rsid w:val="004E0226"/>
    <w:rsid w:val="004E4C59"/>
    <w:rsid w:val="004F4FF7"/>
    <w:rsid w:val="00501D7D"/>
    <w:rsid w:val="00503EE4"/>
    <w:rsid w:val="0050706B"/>
    <w:rsid w:val="00510824"/>
    <w:rsid w:val="005145BB"/>
    <w:rsid w:val="00523843"/>
    <w:rsid w:val="00525A8A"/>
    <w:rsid w:val="00527E73"/>
    <w:rsid w:val="005368DA"/>
    <w:rsid w:val="00537592"/>
    <w:rsid w:val="00537A43"/>
    <w:rsid w:val="00544966"/>
    <w:rsid w:val="00545E92"/>
    <w:rsid w:val="00553A40"/>
    <w:rsid w:val="00555D34"/>
    <w:rsid w:val="00565746"/>
    <w:rsid w:val="00565CC4"/>
    <w:rsid w:val="00581CC0"/>
    <w:rsid w:val="005827E8"/>
    <w:rsid w:val="00582CA3"/>
    <w:rsid w:val="0059017A"/>
    <w:rsid w:val="00593A3C"/>
    <w:rsid w:val="0059508A"/>
    <w:rsid w:val="0059538F"/>
    <w:rsid w:val="005A6AE3"/>
    <w:rsid w:val="005B27A0"/>
    <w:rsid w:val="005B70CB"/>
    <w:rsid w:val="005C0632"/>
    <w:rsid w:val="005C5DE9"/>
    <w:rsid w:val="005C6AC8"/>
    <w:rsid w:val="005E504A"/>
    <w:rsid w:val="005E5D77"/>
    <w:rsid w:val="005F0C40"/>
    <w:rsid w:val="005F1C8B"/>
    <w:rsid w:val="005F7D04"/>
    <w:rsid w:val="006100B5"/>
    <w:rsid w:val="00621545"/>
    <w:rsid w:val="00623A8D"/>
    <w:rsid w:val="0062613A"/>
    <w:rsid w:val="0063160D"/>
    <w:rsid w:val="00633BD0"/>
    <w:rsid w:val="00645CA9"/>
    <w:rsid w:val="00652FE6"/>
    <w:rsid w:val="0065483A"/>
    <w:rsid w:val="00655F9C"/>
    <w:rsid w:val="0067069C"/>
    <w:rsid w:val="0067139A"/>
    <w:rsid w:val="00673348"/>
    <w:rsid w:val="0068158E"/>
    <w:rsid w:val="006822D6"/>
    <w:rsid w:val="00692F82"/>
    <w:rsid w:val="006A3BF7"/>
    <w:rsid w:val="006A62E4"/>
    <w:rsid w:val="006A7CD1"/>
    <w:rsid w:val="006C5AAA"/>
    <w:rsid w:val="006C7B2A"/>
    <w:rsid w:val="006D365E"/>
    <w:rsid w:val="006D6D3F"/>
    <w:rsid w:val="006E0054"/>
    <w:rsid w:val="006E1B3A"/>
    <w:rsid w:val="006E5559"/>
    <w:rsid w:val="006F27CB"/>
    <w:rsid w:val="006F4F2D"/>
    <w:rsid w:val="00710AC6"/>
    <w:rsid w:val="00711752"/>
    <w:rsid w:val="00711F08"/>
    <w:rsid w:val="00717087"/>
    <w:rsid w:val="00721540"/>
    <w:rsid w:val="00737A31"/>
    <w:rsid w:val="00740548"/>
    <w:rsid w:val="007426B8"/>
    <w:rsid w:val="00743B64"/>
    <w:rsid w:val="0074607F"/>
    <w:rsid w:val="0075263C"/>
    <w:rsid w:val="00770EDF"/>
    <w:rsid w:val="00774D16"/>
    <w:rsid w:val="00777EF8"/>
    <w:rsid w:val="00780EF1"/>
    <w:rsid w:val="0078699F"/>
    <w:rsid w:val="00787C38"/>
    <w:rsid w:val="0079158C"/>
    <w:rsid w:val="007A38F3"/>
    <w:rsid w:val="007A3F57"/>
    <w:rsid w:val="007A45BB"/>
    <w:rsid w:val="007A4C8C"/>
    <w:rsid w:val="007B117C"/>
    <w:rsid w:val="007B3F0C"/>
    <w:rsid w:val="007C54C1"/>
    <w:rsid w:val="007E114F"/>
    <w:rsid w:val="008001C7"/>
    <w:rsid w:val="008154B7"/>
    <w:rsid w:val="00815585"/>
    <w:rsid w:val="00822214"/>
    <w:rsid w:val="008426C1"/>
    <w:rsid w:val="008452FA"/>
    <w:rsid w:val="0084635E"/>
    <w:rsid w:val="0085004B"/>
    <w:rsid w:val="00861B12"/>
    <w:rsid w:val="008665DB"/>
    <w:rsid w:val="00866C77"/>
    <w:rsid w:val="00890F35"/>
    <w:rsid w:val="008967E5"/>
    <w:rsid w:val="00897A0D"/>
    <w:rsid w:val="008A49F7"/>
    <w:rsid w:val="008B0C7C"/>
    <w:rsid w:val="008B4267"/>
    <w:rsid w:val="008B5F98"/>
    <w:rsid w:val="008C3B79"/>
    <w:rsid w:val="008C583F"/>
    <w:rsid w:val="008D17CB"/>
    <w:rsid w:val="008E00D2"/>
    <w:rsid w:val="008E296F"/>
    <w:rsid w:val="008E5C9E"/>
    <w:rsid w:val="008E6485"/>
    <w:rsid w:val="008E6ACA"/>
    <w:rsid w:val="008F1374"/>
    <w:rsid w:val="008F6335"/>
    <w:rsid w:val="0091237F"/>
    <w:rsid w:val="0092650C"/>
    <w:rsid w:val="00927BB9"/>
    <w:rsid w:val="0094009B"/>
    <w:rsid w:val="00944FB3"/>
    <w:rsid w:val="00946497"/>
    <w:rsid w:val="00956706"/>
    <w:rsid w:val="00957F2B"/>
    <w:rsid w:val="00970651"/>
    <w:rsid w:val="00974BBE"/>
    <w:rsid w:val="009970F1"/>
    <w:rsid w:val="009A3760"/>
    <w:rsid w:val="009B1205"/>
    <w:rsid w:val="009B29AA"/>
    <w:rsid w:val="009B2E3E"/>
    <w:rsid w:val="009B71F6"/>
    <w:rsid w:val="009C1C83"/>
    <w:rsid w:val="009D4B38"/>
    <w:rsid w:val="00A11B8B"/>
    <w:rsid w:val="00A16A30"/>
    <w:rsid w:val="00A305B9"/>
    <w:rsid w:val="00A4010E"/>
    <w:rsid w:val="00A40E2E"/>
    <w:rsid w:val="00A45CB7"/>
    <w:rsid w:val="00A46398"/>
    <w:rsid w:val="00A51EF7"/>
    <w:rsid w:val="00A551CF"/>
    <w:rsid w:val="00A65A88"/>
    <w:rsid w:val="00A70268"/>
    <w:rsid w:val="00A71579"/>
    <w:rsid w:val="00A73B3F"/>
    <w:rsid w:val="00A75CCD"/>
    <w:rsid w:val="00A81B51"/>
    <w:rsid w:val="00A93F4D"/>
    <w:rsid w:val="00AA0D5D"/>
    <w:rsid w:val="00AB2F57"/>
    <w:rsid w:val="00AB4E7F"/>
    <w:rsid w:val="00AB50DA"/>
    <w:rsid w:val="00AB5CF6"/>
    <w:rsid w:val="00AB7AEE"/>
    <w:rsid w:val="00AC51B8"/>
    <w:rsid w:val="00AC630D"/>
    <w:rsid w:val="00AD047A"/>
    <w:rsid w:val="00AD590C"/>
    <w:rsid w:val="00AD5BA0"/>
    <w:rsid w:val="00AF54B2"/>
    <w:rsid w:val="00AF661D"/>
    <w:rsid w:val="00B025D3"/>
    <w:rsid w:val="00B058F2"/>
    <w:rsid w:val="00B13400"/>
    <w:rsid w:val="00B1472F"/>
    <w:rsid w:val="00B15C63"/>
    <w:rsid w:val="00B17C0F"/>
    <w:rsid w:val="00B219BC"/>
    <w:rsid w:val="00B239DE"/>
    <w:rsid w:val="00B33477"/>
    <w:rsid w:val="00B36939"/>
    <w:rsid w:val="00B40364"/>
    <w:rsid w:val="00B40512"/>
    <w:rsid w:val="00B51B74"/>
    <w:rsid w:val="00B57605"/>
    <w:rsid w:val="00B8094B"/>
    <w:rsid w:val="00B9456A"/>
    <w:rsid w:val="00BA5F1F"/>
    <w:rsid w:val="00BB233B"/>
    <w:rsid w:val="00BB3085"/>
    <w:rsid w:val="00BB6882"/>
    <w:rsid w:val="00BC250F"/>
    <w:rsid w:val="00BC6CFD"/>
    <w:rsid w:val="00BC7131"/>
    <w:rsid w:val="00BD00E8"/>
    <w:rsid w:val="00BD2392"/>
    <w:rsid w:val="00BE6621"/>
    <w:rsid w:val="00BF4197"/>
    <w:rsid w:val="00BF4B6D"/>
    <w:rsid w:val="00BF5B18"/>
    <w:rsid w:val="00C01EE4"/>
    <w:rsid w:val="00C0382B"/>
    <w:rsid w:val="00C061E1"/>
    <w:rsid w:val="00C127D0"/>
    <w:rsid w:val="00C216A1"/>
    <w:rsid w:val="00C50F1D"/>
    <w:rsid w:val="00C5153C"/>
    <w:rsid w:val="00C728BB"/>
    <w:rsid w:val="00C77DEA"/>
    <w:rsid w:val="00C80650"/>
    <w:rsid w:val="00C80E47"/>
    <w:rsid w:val="00C84F38"/>
    <w:rsid w:val="00C9319C"/>
    <w:rsid w:val="00CA2802"/>
    <w:rsid w:val="00CC4755"/>
    <w:rsid w:val="00CE2E4F"/>
    <w:rsid w:val="00CF2BA5"/>
    <w:rsid w:val="00CF4C47"/>
    <w:rsid w:val="00CF5973"/>
    <w:rsid w:val="00D02F5B"/>
    <w:rsid w:val="00D038FF"/>
    <w:rsid w:val="00D10ABB"/>
    <w:rsid w:val="00D159A7"/>
    <w:rsid w:val="00D2082C"/>
    <w:rsid w:val="00D21C09"/>
    <w:rsid w:val="00D26383"/>
    <w:rsid w:val="00D52B59"/>
    <w:rsid w:val="00D63887"/>
    <w:rsid w:val="00D7105F"/>
    <w:rsid w:val="00D76943"/>
    <w:rsid w:val="00D77A0D"/>
    <w:rsid w:val="00D87D9B"/>
    <w:rsid w:val="00D91504"/>
    <w:rsid w:val="00D94C47"/>
    <w:rsid w:val="00DA0B11"/>
    <w:rsid w:val="00DA12C7"/>
    <w:rsid w:val="00DC26B9"/>
    <w:rsid w:val="00DC7E19"/>
    <w:rsid w:val="00DE5FEA"/>
    <w:rsid w:val="00E10DAD"/>
    <w:rsid w:val="00E278E5"/>
    <w:rsid w:val="00E313D2"/>
    <w:rsid w:val="00E315EF"/>
    <w:rsid w:val="00E3160D"/>
    <w:rsid w:val="00E37F3C"/>
    <w:rsid w:val="00E41952"/>
    <w:rsid w:val="00E57E9C"/>
    <w:rsid w:val="00E611B1"/>
    <w:rsid w:val="00E650DC"/>
    <w:rsid w:val="00E7079B"/>
    <w:rsid w:val="00E72572"/>
    <w:rsid w:val="00E746C1"/>
    <w:rsid w:val="00E76094"/>
    <w:rsid w:val="00E77811"/>
    <w:rsid w:val="00E82E02"/>
    <w:rsid w:val="00E8395F"/>
    <w:rsid w:val="00E93033"/>
    <w:rsid w:val="00EA4ED2"/>
    <w:rsid w:val="00EB2853"/>
    <w:rsid w:val="00EC5960"/>
    <w:rsid w:val="00EE2964"/>
    <w:rsid w:val="00EE6382"/>
    <w:rsid w:val="00EE6DC9"/>
    <w:rsid w:val="00EE7B0F"/>
    <w:rsid w:val="00EF0826"/>
    <w:rsid w:val="00F17A91"/>
    <w:rsid w:val="00F26159"/>
    <w:rsid w:val="00F27B40"/>
    <w:rsid w:val="00F422A8"/>
    <w:rsid w:val="00F54BD3"/>
    <w:rsid w:val="00F639BA"/>
    <w:rsid w:val="00F6751F"/>
    <w:rsid w:val="00F718D2"/>
    <w:rsid w:val="00F81CBA"/>
    <w:rsid w:val="00F8403D"/>
    <w:rsid w:val="00F854B2"/>
    <w:rsid w:val="00FA4F10"/>
    <w:rsid w:val="00FB6526"/>
    <w:rsid w:val="00FC1C42"/>
    <w:rsid w:val="00FD4472"/>
    <w:rsid w:val="00FD7B32"/>
    <w:rsid w:val="00FE449B"/>
    <w:rsid w:val="00FF05D0"/>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C2B564"/>
  <w15:chartTrackingRefBased/>
  <w15:docId w15:val="{01583AEC-D26B-40EF-B387-C49A205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semiHidden/>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suppressAutoHyphens/>
      <w:spacing w:after="240" w:line="240" w:lineRule="atLeast"/>
      <w:ind w:left="0" w:firstLine="0"/>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99"/>
    <w:qFormat/>
    <w:rsid w:val="00396AFE"/>
    <w:pPr>
      <w:ind w:left="720"/>
    </w:pPr>
  </w:style>
  <w:style w:type="paragraph" w:styleId="NoSpacing">
    <w:name w:val="No Spacing"/>
    <w:uiPriority w:val="1"/>
    <w:qFormat/>
    <w:rsid w:val="00C77D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5425">
      <w:bodyDiv w:val="1"/>
      <w:marLeft w:val="0"/>
      <w:marRight w:val="0"/>
      <w:marTop w:val="0"/>
      <w:marBottom w:val="0"/>
      <w:divBdr>
        <w:top w:val="none" w:sz="0" w:space="0" w:color="auto"/>
        <w:left w:val="none" w:sz="0" w:space="0" w:color="auto"/>
        <w:bottom w:val="none" w:sz="0" w:space="0" w:color="auto"/>
        <w:right w:val="none" w:sz="0" w:space="0" w:color="auto"/>
      </w:divBdr>
    </w:div>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theatreroy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2C5A5-0630-4F1F-838B-1A784FC5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2799</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17797</CharactersWithSpaces>
  <SharedDoc>false</SharedDoc>
  <HLinks>
    <vt:vector size="24" baseType="variant">
      <vt:variant>
        <vt:i4>1310825</vt:i4>
      </vt:variant>
      <vt:variant>
        <vt:i4>6</vt:i4>
      </vt:variant>
      <vt:variant>
        <vt:i4>0</vt:i4>
      </vt:variant>
      <vt:variant>
        <vt:i4>5</vt:i4>
      </vt:variant>
      <vt:variant>
        <vt:lpwstr>mailto:emma.haley@theatreroyal.org</vt:lpwstr>
      </vt:variant>
      <vt:variant>
        <vt:lpwstr/>
      </vt:variant>
      <vt:variant>
        <vt:i4>1310825</vt:i4>
      </vt:variant>
      <vt:variant>
        <vt:i4>3</vt:i4>
      </vt:variant>
      <vt:variant>
        <vt:i4>0</vt:i4>
      </vt:variant>
      <vt:variant>
        <vt:i4>5</vt:i4>
      </vt:variant>
      <vt:variant>
        <vt:lpwstr>mailto:emma.haley@theatreroyal.org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Sharron Stowe</cp:lastModifiedBy>
  <cp:revision>7</cp:revision>
  <cp:lastPrinted>2019-10-15T15:30:00Z</cp:lastPrinted>
  <dcterms:created xsi:type="dcterms:W3CDTF">2021-07-12T08:19:00Z</dcterms:created>
  <dcterms:modified xsi:type="dcterms:W3CDTF">2021-07-14T11:16:00Z</dcterms:modified>
</cp:coreProperties>
</file>